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09" w:type="dxa"/>
        <w:jc w:val="center"/>
        <w:tblLayout w:type="fixed"/>
        <w:tblLook w:val="04A0" w:firstRow="1" w:lastRow="0" w:firstColumn="1" w:lastColumn="0" w:noHBand="0" w:noVBand="1"/>
      </w:tblPr>
      <w:tblGrid>
        <w:gridCol w:w="1165"/>
        <w:gridCol w:w="1828"/>
        <w:gridCol w:w="2492"/>
        <w:gridCol w:w="2340"/>
        <w:gridCol w:w="1884"/>
      </w:tblGrid>
      <w:tr w:rsidR="00684C36" w:rsidRPr="00D77324" w14:paraId="33A9238F" w14:textId="77777777" w:rsidTr="00AA1C5F">
        <w:trPr>
          <w:trHeight w:val="631"/>
          <w:jc w:val="center"/>
        </w:trPr>
        <w:tc>
          <w:tcPr>
            <w:tcW w:w="1165" w:type="dxa"/>
            <w:tcBorders>
              <w:bottom w:val="single" w:sz="4" w:space="0" w:color="auto"/>
            </w:tcBorders>
            <w:shd w:val="clear" w:color="auto" w:fill="3C8498"/>
            <w:vAlign w:val="center"/>
          </w:tcPr>
          <w:p w14:paraId="49432396" w14:textId="77777777" w:rsidR="00684C36" w:rsidRPr="001B4BAA" w:rsidRDefault="00684C36" w:rsidP="00AA1C5F">
            <w:pPr>
              <w:rPr>
                <w:rFonts w:ascii="Franklin Gothic Medium" w:eastAsiaTheme="minorEastAsia" w:hAnsi="Franklin Gothic Medium"/>
                <w:color w:val="FFFFFF" w:themeColor="background1"/>
                <w:sz w:val="20"/>
                <w:szCs w:val="20"/>
              </w:rPr>
            </w:pPr>
            <w:r w:rsidRPr="005D26AD">
              <w:rPr>
                <w:rFonts w:ascii="Franklin Gothic Medium" w:eastAsia="Franklin Gothic Medium" w:hAnsi="Franklin Gothic Medium" w:cs="Franklin Gothic Medium"/>
                <w:color w:val="FFFFFF" w:themeColor="background1"/>
                <w:sz w:val="20"/>
                <w:szCs w:val="20"/>
              </w:rPr>
              <w:t>LEARNERS</w:t>
            </w:r>
          </w:p>
        </w:tc>
        <w:tc>
          <w:tcPr>
            <w:tcW w:w="1828" w:type="dxa"/>
            <w:shd w:val="clear" w:color="auto" w:fill="3C8498"/>
            <w:vAlign w:val="center"/>
          </w:tcPr>
          <w:p w14:paraId="2FB90A35" w14:textId="77777777" w:rsidR="00684C36" w:rsidRPr="001B4BAA" w:rsidRDefault="00684C36" w:rsidP="00AA1C5F">
            <w:pPr>
              <w:rPr>
                <w:rFonts w:ascii="Franklin Gothic Medium" w:eastAsiaTheme="minorEastAsia" w:hAnsi="Franklin Gothic Medium"/>
                <w:color w:val="FFFFFF" w:themeColor="background1"/>
                <w:sz w:val="20"/>
                <w:szCs w:val="20"/>
              </w:rPr>
            </w:pPr>
            <w:r w:rsidRPr="005D26AD">
              <w:rPr>
                <w:rFonts w:ascii="Franklin Gothic Medium" w:eastAsia="Franklin Gothic Medium" w:hAnsi="Franklin Gothic Medium" w:cs="Franklin Gothic Medium"/>
                <w:color w:val="FFFFFF" w:themeColor="background1"/>
                <w:sz w:val="20"/>
                <w:szCs w:val="20"/>
              </w:rPr>
              <w:t>INTEGRATION OPPORTUNITIES</w:t>
            </w:r>
          </w:p>
        </w:tc>
        <w:tc>
          <w:tcPr>
            <w:tcW w:w="2492" w:type="dxa"/>
            <w:shd w:val="clear" w:color="auto" w:fill="3C8498"/>
            <w:vAlign w:val="center"/>
          </w:tcPr>
          <w:p w14:paraId="68C96F7D" w14:textId="77777777" w:rsidR="00684C36" w:rsidRPr="001B4BAA" w:rsidRDefault="00684C36" w:rsidP="00AA1C5F">
            <w:pPr>
              <w:rPr>
                <w:rFonts w:ascii="Franklin Gothic Medium" w:eastAsiaTheme="minorEastAsia" w:hAnsi="Franklin Gothic Medium"/>
                <w:color w:val="FFFFFF" w:themeColor="background1"/>
                <w:sz w:val="20"/>
                <w:szCs w:val="20"/>
              </w:rPr>
            </w:pPr>
            <w:r w:rsidRPr="005D26AD">
              <w:rPr>
                <w:rFonts w:ascii="Franklin Gothic Medium" w:eastAsia="Franklin Gothic Medium" w:hAnsi="Franklin Gothic Medium" w:cs="Franklin Gothic Medium"/>
                <w:color w:val="FFFFFF" w:themeColor="background1"/>
                <w:sz w:val="20"/>
                <w:szCs w:val="20"/>
              </w:rPr>
              <w:t>EXAMPLES</w:t>
            </w:r>
          </w:p>
        </w:tc>
        <w:tc>
          <w:tcPr>
            <w:tcW w:w="2340" w:type="dxa"/>
            <w:shd w:val="clear" w:color="auto" w:fill="3C8498"/>
            <w:vAlign w:val="center"/>
          </w:tcPr>
          <w:p w14:paraId="12C6FF41" w14:textId="77777777" w:rsidR="00684C36" w:rsidRPr="001B4BAA" w:rsidRDefault="00684C36" w:rsidP="00AA1C5F">
            <w:pPr>
              <w:rPr>
                <w:rFonts w:ascii="Franklin Gothic Medium" w:eastAsiaTheme="minorEastAsia" w:hAnsi="Franklin Gothic Medium"/>
                <w:color w:val="FFFFFF" w:themeColor="background1"/>
                <w:sz w:val="20"/>
                <w:szCs w:val="20"/>
              </w:rPr>
            </w:pPr>
            <w:r w:rsidRPr="005D26AD">
              <w:rPr>
                <w:rFonts w:ascii="Franklin Gothic Medium" w:eastAsia="Franklin Gothic Medium" w:hAnsi="Franklin Gothic Medium" w:cs="Franklin Gothic Medium"/>
                <w:color w:val="FFFFFF" w:themeColor="background1"/>
                <w:sz w:val="20"/>
                <w:szCs w:val="20"/>
              </w:rPr>
              <w:t>RESOURCES REQUIRED</w:t>
            </w:r>
          </w:p>
        </w:tc>
        <w:tc>
          <w:tcPr>
            <w:tcW w:w="1884" w:type="dxa"/>
            <w:shd w:val="clear" w:color="auto" w:fill="3C8498"/>
            <w:vAlign w:val="center"/>
          </w:tcPr>
          <w:p w14:paraId="773B2937" w14:textId="77777777" w:rsidR="00684C36" w:rsidRPr="001B4BAA" w:rsidRDefault="00684C36" w:rsidP="00AA1C5F">
            <w:pPr>
              <w:rPr>
                <w:rFonts w:ascii="Franklin Gothic Medium" w:eastAsiaTheme="minorEastAsia" w:hAnsi="Franklin Gothic Medium"/>
                <w:color w:val="FFFFFF" w:themeColor="background1"/>
                <w:sz w:val="20"/>
                <w:szCs w:val="20"/>
              </w:rPr>
            </w:pPr>
            <w:r w:rsidRPr="005D26AD">
              <w:rPr>
                <w:rFonts w:ascii="Franklin Gothic Medium" w:eastAsia="Franklin Gothic Medium" w:hAnsi="Franklin Gothic Medium" w:cs="Franklin Gothic Medium"/>
                <w:color w:val="FFFFFF" w:themeColor="background1"/>
                <w:sz w:val="20"/>
                <w:szCs w:val="20"/>
              </w:rPr>
              <w:t>ADDITIONAL OVERSIGHT REQUIRED</w:t>
            </w:r>
          </w:p>
        </w:tc>
      </w:tr>
      <w:tr w:rsidR="00684C36" w:rsidRPr="00D77324" w14:paraId="009EEC1C" w14:textId="77777777" w:rsidTr="00AA1C5F">
        <w:trPr>
          <w:trHeight w:val="2177"/>
          <w:jc w:val="center"/>
        </w:trPr>
        <w:tc>
          <w:tcPr>
            <w:tcW w:w="1165" w:type="dxa"/>
            <w:vMerge w:val="restart"/>
            <w:vAlign w:val="center"/>
          </w:tcPr>
          <w:p w14:paraId="7AC5F319" w14:textId="77777777" w:rsidR="00684C36" w:rsidRPr="001B4BAA" w:rsidRDefault="00684C36" w:rsidP="00AA1C5F">
            <w:pPr>
              <w:rPr>
                <w:rFonts w:ascii="Franklin Gothic Medium" w:eastAsiaTheme="minorEastAsia" w:hAnsi="Franklin Gothic Medium"/>
                <w:sz w:val="20"/>
                <w:szCs w:val="20"/>
              </w:rPr>
            </w:pPr>
            <w:r w:rsidRPr="42CA1579">
              <w:rPr>
                <w:rFonts w:ascii="Franklin Gothic Medium" w:eastAsiaTheme="minorEastAsia" w:hAnsi="Franklin Gothic Medium"/>
                <w:sz w:val="20"/>
                <w:szCs w:val="20"/>
              </w:rPr>
              <w:t xml:space="preserve">TIER 1: </w:t>
            </w:r>
          </w:p>
          <w:p w14:paraId="170BF13B" w14:textId="77777777" w:rsidR="00684C36" w:rsidRPr="00AA47EC" w:rsidRDefault="00684C36" w:rsidP="00AA1C5F">
            <w:pPr>
              <w:rPr>
                <w:rFonts w:ascii="Franklin Gothic Medium" w:eastAsiaTheme="minorEastAsia" w:hAnsi="Franklin Gothic Medium"/>
                <w:sz w:val="18"/>
                <w:szCs w:val="18"/>
              </w:rPr>
            </w:pPr>
            <w:r w:rsidRPr="42CA1579">
              <w:rPr>
                <w:rFonts w:ascii="Franklin Gothic Medium" w:eastAsiaTheme="minorEastAsia" w:hAnsi="Franklin Gothic Medium"/>
                <w:sz w:val="18"/>
                <w:szCs w:val="18"/>
              </w:rPr>
              <w:t>All pediatric trainees</w:t>
            </w:r>
          </w:p>
          <w:p w14:paraId="403234AF" w14:textId="77777777" w:rsidR="00684C36" w:rsidRPr="00D77324" w:rsidRDefault="00684C36" w:rsidP="00AA1C5F">
            <w:pPr>
              <w:rPr>
                <w:rFonts w:ascii="Franklin Gothic Book" w:eastAsiaTheme="minorEastAsia" w:hAnsi="Franklin Gothic Book"/>
                <w:sz w:val="18"/>
                <w:szCs w:val="18"/>
              </w:rPr>
            </w:pPr>
          </w:p>
        </w:tc>
        <w:tc>
          <w:tcPr>
            <w:tcW w:w="1828" w:type="dxa"/>
          </w:tcPr>
          <w:p w14:paraId="611BE5A7" w14:textId="77777777" w:rsidR="00684C36" w:rsidRPr="00D77324" w:rsidRDefault="00684C36" w:rsidP="00AA1C5F">
            <w:pPr>
              <w:rPr>
                <w:rFonts w:ascii="Franklin Gothic Book" w:eastAsiaTheme="minorEastAsia" w:hAnsi="Franklin Gothic Book"/>
                <w:sz w:val="18"/>
                <w:szCs w:val="18"/>
              </w:rPr>
            </w:pP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>Core curriculum (</w:t>
            </w:r>
            <w:proofErr w:type="spellStart"/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>eg</w:t>
            </w:r>
            <w:proofErr w:type="spellEnd"/>
            <w:r>
              <w:rPr>
                <w:rFonts w:ascii="Franklin Gothic Book" w:eastAsiaTheme="minorEastAsia" w:hAnsi="Franklin Gothic Book"/>
                <w:sz w:val="18"/>
                <w:szCs w:val="18"/>
              </w:rPr>
              <w:t>,</w:t>
            </w: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 xml:space="preserve"> </w:t>
            </w:r>
            <w:r>
              <w:rPr>
                <w:rFonts w:ascii="Franklin Gothic Book" w:eastAsiaTheme="minorEastAsia" w:hAnsi="Franklin Gothic Book"/>
                <w:sz w:val="18"/>
                <w:szCs w:val="18"/>
              </w:rPr>
              <w:t>trainee</w:t>
            </w: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 xml:space="preserve"> conferences, workshops, </w:t>
            </w:r>
            <w:proofErr w:type="spellStart"/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>etc</w:t>
            </w:r>
            <w:proofErr w:type="spellEnd"/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>)</w:t>
            </w:r>
          </w:p>
        </w:tc>
        <w:tc>
          <w:tcPr>
            <w:tcW w:w="2492" w:type="dxa"/>
          </w:tcPr>
          <w:p w14:paraId="06462DD5" w14:textId="77777777" w:rsidR="00684C36" w:rsidRPr="00D77324" w:rsidRDefault="00684C36" w:rsidP="00684C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Franklin Gothic Book" w:eastAsiaTheme="minorEastAsia" w:hAnsi="Franklin Gothic Book"/>
                <w:sz w:val="18"/>
                <w:szCs w:val="18"/>
              </w:rPr>
            </w:pP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 xml:space="preserve">Critical care lecture + WHO Emergency Treatment </w:t>
            </w:r>
            <w:r>
              <w:rPr>
                <w:rFonts w:ascii="Franklin Gothic Book" w:eastAsiaTheme="minorEastAsia" w:hAnsi="Franklin Gothic Book"/>
                <w:sz w:val="18"/>
                <w:szCs w:val="18"/>
              </w:rPr>
              <w:t>and</w:t>
            </w: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 xml:space="preserve"> Triage (ETAT) guidelines</w:t>
            </w:r>
          </w:p>
          <w:p w14:paraId="4D590903" w14:textId="77777777" w:rsidR="00684C36" w:rsidRPr="00D77324" w:rsidRDefault="00684C36" w:rsidP="00684C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Franklin Gothic Book" w:eastAsiaTheme="minorEastAsia" w:hAnsi="Franklin Gothic Book"/>
                <w:sz w:val="18"/>
                <w:szCs w:val="18"/>
              </w:rPr>
            </w:pP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>Adolescent medicine lecture + human trafficking</w:t>
            </w:r>
          </w:p>
          <w:p w14:paraId="6BBBA09D" w14:textId="77777777" w:rsidR="00684C36" w:rsidRPr="00D77324" w:rsidRDefault="00684C36" w:rsidP="00684C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Franklin Gothic Book" w:eastAsiaTheme="minorEastAsia" w:hAnsi="Franklin Gothic Book"/>
                <w:sz w:val="18"/>
                <w:szCs w:val="18"/>
              </w:rPr>
            </w:pP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>Failure to thrive lecture + WHO malnutrition management guidelines</w:t>
            </w:r>
          </w:p>
          <w:p w14:paraId="180D8FCA" w14:textId="77777777" w:rsidR="00684C36" w:rsidRPr="00D77324" w:rsidRDefault="00684C36" w:rsidP="00684C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Franklin Gothic Book" w:eastAsiaTheme="minorEastAsia" w:hAnsi="Franklin Gothic Book"/>
                <w:sz w:val="18"/>
                <w:szCs w:val="18"/>
              </w:rPr>
            </w:pP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>Cross-cultural communication + cultural humility</w:t>
            </w:r>
          </w:p>
        </w:tc>
        <w:tc>
          <w:tcPr>
            <w:tcW w:w="2340" w:type="dxa"/>
          </w:tcPr>
          <w:p w14:paraId="5B51E976" w14:textId="77777777" w:rsidR="00684C36" w:rsidRPr="00D77324" w:rsidRDefault="00684C36" w:rsidP="00AA1C5F">
            <w:pPr>
              <w:rPr>
                <w:rFonts w:ascii="Franklin Gothic Book" w:eastAsiaTheme="minorEastAsia" w:hAnsi="Franklin Gothic Book"/>
                <w:sz w:val="18"/>
                <w:szCs w:val="18"/>
              </w:rPr>
            </w:pPr>
            <w:r>
              <w:rPr>
                <w:rFonts w:ascii="Franklin Gothic Book" w:eastAsiaTheme="minorEastAsia" w:hAnsi="Franklin Gothic Book"/>
                <w:sz w:val="18"/>
                <w:szCs w:val="18"/>
              </w:rPr>
              <w:t>Knowledgeable and experienced f</w:t>
            </w: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>aculty</w:t>
            </w:r>
          </w:p>
        </w:tc>
        <w:tc>
          <w:tcPr>
            <w:tcW w:w="1884" w:type="dxa"/>
          </w:tcPr>
          <w:p w14:paraId="70762CBB" w14:textId="77777777" w:rsidR="00684C36" w:rsidRPr="00D77324" w:rsidRDefault="00684C36" w:rsidP="00AA1C5F">
            <w:pPr>
              <w:rPr>
                <w:rFonts w:ascii="Franklin Gothic Book" w:eastAsiaTheme="minorEastAsia" w:hAnsi="Franklin Gothic Book"/>
                <w:sz w:val="18"/>
                <w:szCs w:val="18"/>
              </w:rPr>
            </w:pP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>None</w:t>
            </w:r>
          </w:p>
        </w:tc>
      </w:tr>
      <w:tr w:rsidR="00684C36" w:rsidRPr="00D77324" w14:paraId="54E7A863" w14:textId="77777777" w:rsidTr="00AA1C5F">
        <w:trPr>
          <w:trHeight w:val="963"/>
          <w:jc w:val="center"/>
        </w:trPr>
        <w:tc>
          <w:tcPr>
            <w:tcW w:w="1165" w:type="dxa"/>
            <w:vMerge/>
            <w:vAlign w:val="center"/>
          </w:tcPr>
          <w:p w14:paraId="6BD4B07B" w14:textId="77777777" w:rsidR="00684C36" w:rsidRPr="00AA47EC" w:rsidRDefault="00684C36" w:rsidP="00AA1C5F">
            <w:pPr>
              <w:rPr>
                <w:rFonts w:ascii="Franklin Gothic Medium" w:eastAsiaTheme="minorEastAsia" w:hAnsi="Franklin Gothic Medium"/>
                <w:bCs/>
                <w:sz w:val="18"/>
                <w:szCs w:val="18"/>
              </w:rPr>
            </w:pPr>
          </w:p>
        </w:tc>
        <w:tc>
          <w:tcPr>
            <w:tcW w:w="1828" w:type="dxa"/>
          </w:tcPr>
          <w:p w14:paraId="5983555F" w14:textId="77777777" w:rsidR="00684C36" w:rsidRPr="00D77324" w:rsidRDefault="00684C36" w:rsidP="00AA1C5F">
            <w:pPr>
              <w:rPr>
                <w:rFonts w:ascii="Franklin Gothic Book" w:eastAsiaTheme="minorEastAsia" w:hAnsi="Franklin Gothic Book"/>
                <w:sz w:val="18"/>
                <w:szCs w:val="18"/>
              </w:rPr>
            </w:pP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>Advocacy curriculum</w:t>
            </w:r>
          </w:p>
        </w:tc>
        <w:tc>
          <w:tcPr>
            <w:tcW w:w="2492" w:type="dxa"/>
          </w:tcPr>
          <w:p w14:paraId="1E6EF81A" w14:textId="77777777" w:rsidR="00684C36" w:rsidRPr="00D77324" w:rsidRDefault="00684C36" w:rsidP="00684C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Franklin Gothic Book" w:eastAsiaTheme="minorEastAsia" w:hAnsi="Franklin Gothic Book"/>
                <w:sz w:val="18"/>
                <w:szCs w:val="18"/>
              </w:rPr>
            </w:pPr>
            <w:r w:rsidRPr="42CA1579">
              <w:rPr>
                <w:rFonts w:ascii="Franklin Gothic Book" w:eastAsia="Calibri" w:hAnsi="Franklin Gothic Book"/>
                <w:sz w:val="18"/>
                <w:szCs w:val="18"/>
              </w:rPr>
              <w:t xml:space="preserve">Local refugee resettlement agencies </w:t>
            </w:r>
          </w:p>
          <w:p w14:paraId="2230C813" w14:textId="77777777" w:rsidR="00684C36" w:rsidRPr="00D77324" w:rsidRDefault="00684C36" w:rsidP="00684C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Franklin Gothic Book" w:eastAsiaTheme="minorEastAsia" w:hAnsi="Franklin Gothic Book"/>
                <w:sz w:val="18"/>
                <w:szCs w:val="18"/>
              </w:rPr>
            </w:pPr>
            <w:r w:rsidRPr="42CA1579">
              <w:rPr>
                <w:rFonts w:ascii="Franklin Gothic Book" w:eastAsia="Calibri" w:hAnsi="Franklin Gothic Book"/>
                <w:sz w:val="18"/>
                <w:szCs w:val="18"/>
              </w:rPr>
              <w:t>International adoption clinics</w:t>
            </w:r>
          </w:p>
        </w:tc>
        <w:tc>
          <w:tcPr>
            <w:tcW w:w="2340" w:type="dxa"/>
          </w:tcPr>
          <w:p w14:paraId="44785772" w14:textId="77777777" w:rsidR="00684C36" w:rsidRDefault="00684C36" w:rsidP="00684C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Franklin Gothic Book" w:eastAsiaTheme="minorEastAsia" w:hAnsi="Franklin Gothic Book"/>
                <w:sz w:val="18"/>
                <w:szCs w:val="18"/>
              </w:rPr>
            </w:pPr>
            <w:r>
              <w:rPr>
                <w:rFonts w:ascii="Franklin Gothic Book" w:eastAsiaTheme="minorEastAsia" w:hAnsi="Franklin Gothic Book"/>
                <w:sz w:val="18"/>
                <w:szCs w:val="18"/>
              </w:rPr>
              <w:t>Knowledgeable and experienced f</w:t>
            </w: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>aculty</w:t>
            </w:r>
          </w:p>
          <w:p w14:paraId="57BF8262" w14:textId="77777777" w:rsidR="00684C36" w:rsidRPr="00D77324" w:rsidRDefault="00684C36" w:rsidP="00684C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Franklin Gothic Book" w:eastAsiaTheme="minorEastAsia" w:hAnsi="Franklin Gothic Book"/>
                <w:sz w:val="18"/>
                <w:szCs w:val="18"/>
              </w:rPr>
            </w:pP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>Community organization partnerships, when applicable</w:t>
            </w:r>
          </w:p>
        </w:tc>
        <w:tc>
          <w:tcPr>
            <w:tcW w:w="1884" w:type="dxa"/>
          </w:tcPr>
          <w:p w14:paraId="68F9DEDD" w14:textId="77777777" w:rsidR="00684C36" w:rsidRPr="00D77324" w:rsidRDefault="00684C36" w:rsidP="00AA1C5F">
            <w:pPr>
              <w:rPr>
                <w:rFonts w:ascii="Franklin Gothic Book" w:eastAsiaTheme="minorEastAsia" w:hAnsi="Franklin Gothic Book"/>
                <w:sz w:val="18"/>
                <w:szCs w:val="18"/>
              </w:rPr>
            </w:pP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>Evaluation of partnerships, when applicable</w:t>
            </w:r>
          </w:p>
        </w:tc>
      </w:tr>
      <w:tr w:rsidR="00684C36" w:rsidRPr="00D77324" w14:paraId="261FA780" w14:textId="77777777" w:rsidTr="00AA1C5F">
        <w:trPr>
          <w:trHeight w:val="785"/>
          <w:jc w:val="center"/>
        </w:trPr>
        <w:tc>
          <w:tcPr>
            <w:tcW w:w="1165" w:type="dxa"/>
            <w:vMerge/>
            <w:vAlign w:val="center"/>
          </w:tcPr>
          <w:p w14:paraId="5633D194" w14:textId="77777777" w:rsidR="00684C36" w:rsidRPr="00D77324" w:rsidRDefault="00684C36" w:rsidP="00AA1C5F">
            <w:pPr>
              <w:rPr>
                <w:rFonts w:ascii="Franklin Gothic Book" w:eastAsiaTheme="minorEastAsia" w:hAnsi="Franklin Gothic Book"/>
                <w:sz w:val="18"/>
                <w:szCs w:val="18"/>
              </w:rPr>
            </w:pPr>
          </w:p>
        </w:tc>
        <w:tc>
          <w:tcPr>
            <w:tcW w:w="1828" w:type="dxa"/>
          </w:tcPr>
          <w:p w14:paraId="1CFBFF06" w14:textId="77777777" w:rsidR="00684C36" w:rsidRPr="00D77324" w:rsidRDefault="00684C36" w:rsidP="00AA1C5F">
            <w:pPr>
              <w:rPr>
                <w:rFonts w:ascii="Franklin Gothic Book" w:eastAsiaTheme="minorEastAsia" w:hAnsi="Franklin Gothic Book"/>
                <w:sz w:val="18"/>
                <w:szCs w:val="18"/>
              </w:rPr>
            </w:pP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>Morning report</w:t>
            </w:r>
          </w:p>
        </w:tc>
        <w:tc>
          <w:tcPr>
            <w:tcW w:w="2492" w:type="dxa"/>
          </w:tcPr>
          <w:p w14:paraId="0A733E02" w14:textId="77777777" w:rsidR="00684C36" w:rsidRPr="00D77324" w:rsidRDefault="00684C36" w:rsidP="00684C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Franklin Gothic Book" w:hAnsi="Franklin Gothic Book"/>
                <w:sz w:val="18"/>
                <w:szCs w:val="18"/>
              </w:rPr>
            </w:pP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>GH case presentation</w:t>
            </w:r>
          </w:p>
          <w:p w14:paraId="021E8861" w14:textId="77777777" w:rsidR="00684C36" w:rsidRPr="00D77324" w:rsidRDefault="00684C36" w:rsidP="00684C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Franklin Gothic Book" w:eastAsiaTheme="minorEastAsia" w:hAnsi="Franklin Gothic Book"/>
                <w:sz w:val="18"/>
                <w:szCs w:val="18"/>
              </w:rPr>
            </w:pP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>Case management comparison: high</w:t>
            </w:r>
            <w:r>
              <w:rPr>
                <w:rFonts w:ascii="Franklin Gothic Book" w:eastAsiaTheme="minorEastAsia" w:hAnsi="Franklin Gothic Book"/>
                <w:sz w:val="18"/>
                <w:szCs w:val="18"/>
              </w:rPr>
              <w:t>-</w:t>
            </w: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 xml:space="preserve"> vs low-resource settings</w:t>
            </w:r>
          </w:p>
        </w:tc>
        <w:tc>
          <w:tcPr>
            <w:tcW w:w="2340" w:type="dxa"/>
          </w:tcPr>
          <w:p w14:paraId="6862A6CF" w14:textId="77777777" w:rsidR="00684C36" w:rsidRPr="00D77324" w:rsidRDefault="00684C36" w:rsidP="00AA1C5F">
            <w:pPr>
              <w:rPr>
                <w:rFonts w:ascii="Franklin Gothic Book" w:eastAsiaTheme="minorEastAsia" w:hAnsi="Franklin Gothic Book"/>
                <w:sz w:val="18"/>
                <w:szCs w:val="18"/>
              </w:rPr>
            </w:pPr>
            <w:r>
              <w:rPr>
                <w:rFonts w:ascii="Franklin Gothic Book" w:eastAsiaTheme="minorEastAsia" w:hAnsi="Franklin Gothic Book"/>
                <w:sz w:val="18"/>
                <w:szCs w:val="18"/>
              </w:rPr>
              <w:t>Knowledgeable and experienced f</w:t>
            </w: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>aculty</w:t>
            </w:r>
          </w:p>
        </w:tc>
        <w:tc>
          <w:tcPr>
            <w:tcW w:w="1884" w:type="dxa"/>
          </w:tcPr>
          <w:p w14:paraId="2BA64E89" w14:textId="77777777" w:rsidR="00684C36" w:rsidRPr="00D77324" w:rsidRDefault="00684C36" w:rsidP="00AA1C5F">
            <w:pPr>
              <w:rPr>
                <w:rFonts w:ascii="Franklin Gothic Book" w:eastAsiaTheme="minorEastAsia" w:hAnsi="Franklin Gothic Book"/>
                <w:sz w:val="18"/>
                <w:szCs w:val="18"/>
              </w:rPr>
            </w:pP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>None</w:t>
            </w:r>
          </w:p>
        </w:tc>
      </w:tr>
      <w:tr w:rsidR="00684C36" w:rsidRPr="00D77324" w14:paraId="7FB95545" w14:textId="77777777" w:rsidTr="00AA1C5F">
        <w:trPr>
          <w:trHeight w:val="376"/>
          <w:jc w:val="center"/>
        </w:trPr>
        <w:tc>
          <w:tcPr>
            <w:tcW w:w="1165" w:type="dxa"/>
            <w:vMerge/>
            <w:tcBorders>
              <w:bottom w:val="single" w:sz="4" w:space="0" w:color="auto"/>
            </w:tcBorders>
            <w:vAlign w:val="center"/>
          </w:tcPr>
          <w:p w14:paraId="2769A927" w14:textId="77777777" w:rsidR="00684C36" w:rsidRPr="00D77324" w:rsidRDefault="00684C36" w:rsidP="00AA1C5F">
            <w:pPr>
              <w:rPr>
                <w:rFonts w:ascii="Franklin Gothic Book" w:eastAsiaTheme="minorEastAsia" w:hAnsi="Franklin Gothic Book"/>
                <w:sz w:val="18"/>
                <w:szCs w:val="18"/>
              </w:rPr>
            </w:pPr>
          </w:p>
        </w:tc>
        <w:tc>
          <w:tcPr>
            <w:tcW w:w="1828" w:type="dxa"/>
          </w:tcPr>
          <w:p w14:paraId="1B8AF3DE" w14:textId="77777777" w:rsidR="00684C36" w:rsidRPr="00D77324" w:rsidRDefault="00684C36" w:rsidP="00AA1C5F">
            <w:pPr>
              <w:rPr>
                <w:rFonts w:ascii="Franklin Gothic Book" w:eastAsiaTheme="minorEastAsia" w:hAnsi="Franklin Gothic Book"/>
                <w:sz w:val="18"/>
                <w:szCs w:val="18"/>
              </w:rPr>
            </w:pP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>Journal club</w:t>
            </w:r>
          </w:p>
        </w:tc>
        <w:tc>
          <w:tcPr>
            <w:tcW w:w="2492" w:type="dxa"/>
          </w:tcPr>
          <w:p w14:paraId="3CBA560E" w14:textId="77777777" w:rsidR="00684C36" w:rsidRPr="00D77324" w:rsidRDefault="00684C36" w:rsidP="00684C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Franklin Gothic Book" w:eastAsiaTheme="minorEastAsia" w:hAnsi="Franklin Gothic Book"/>
                <w:sz w:val="18"/>
                <w:szCs w:val="18"/>
              </w:rPr>
            </w:pPr>
            <w:r w:rsidRPr="42CA1579">
              <w:rPr>
                <w:rFonts w:ascii="Franklin Gothic Book" w:eastAsia="Calibri" w:hAnsi="Franklin Gothic Book"/>
                <w:sz w:val="18"/>
                <w:szCs w:val="18"/>
              </w:rPr>
              <w:t>GH literature</w:t>
            </w:r>
          </w:p>
        </w:tc>
        <w:tc>
          <w:tcPr>
            <w:tcW w:w="2340" w:type="dxa"/>
          </w:tcPr>
          <w:p w14:paraId="538418B9" w14:textId="77777777" w:rsidR="00684C36" w:rsidRPr="00D77324" w:rsidRDefault="00684C36" w:rsidP="00AA1C5F">
            <w:pPr>
              <w:rPr>
                <w:rFonts w:ascii="Franklin Gothic Book" w:eastAsiaTheme="minorEastAsia" w:hAnsi="Franklin Gothic Book"/>
                <w:sz w:val="18"/>
                <w:szCs w:val="18"/>
              </w:rPr>
            </w:pPr>
            <w:r>
              <w:rPr>
                <w:rFonts w:ascii="Franklin Gothic Book" w:eastAsiaTheme="minorEastAsia" w:hAnsi="Franklin Gothic Book"/>
                <w:sz w:val="18"/>
                <w:szCs w:val="18"/>
              </w:rPr>
              <w:t>Knowledgeable and experienced f</w:t>
            </w: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>aculty</w:t>
            </w:r>
          </w:p>
        </w:tc>
        <w:tc>
          <w:tcPr>
            <w:tcW w:w="1884" w:type="dxa"/>
          </w:tcPr>
          <w:p w14:paraId="0DB54F8C" w14:textId="77777777" w:rsidR="00684C36" w:rsidRPr="00D77324" w:rsidRDefault="00684C36" w:rsidP="00AA1C5F">
            <w:pPr>
              <w:rPr>
                <w:rFonts w:ascii="Franklin Gothic Book" w:eastAsiaTheme="minorEastAsia" w:hAnsi="Franklin Gothic Book"/>
                <w:sz w:val="18"/>
                <w:szCs w:val="18"/>
              </w:rPr>
            </w:pP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>None</w:t>
            </w:r>
          </w:p>
        </w:tc>
      </w:tr>
      <w:tr w:rsidR="00684C36" w:rsidRPr="00D77324" w14:paraId="154FC638" w14:textId="77777777" w:rsidTr="00AA1C5F">
        <w:trPr>
          <w:trHeight w:val="796"/>
          <w:jc w:val="center"/>
        </w:trPr>
        <w:tc>
          <w:tcPr>
            <w:tcW w:w="1165" w:type="dxa"/>
            <w:tcBorders>
              <w:top w:val="single" w:sz="4" w:space="0" w:color="auto"/>
              <w:bottom w:val="nil"/>
            </w:tcBorders>
            <w:vAlign w:val="center"/>
          </w:tcPr>
          <w:p w14:paraId="040926BD" w14:textId="77777777" w:rsidR="00684C36" w:rsidRPr="00D77324" w:rsidRDefault="00684C36" w:rsidP="00AA1C5F">
            <w:pPr>
              <w:rPr>
                <w:rFonts w:ascii="Franklin Gothic Book" w:eastAsiaTheme="minorEastAsia" w:hAnsi="Franklin Gothic Book"/>
                <w:sz w:val="18"/>
                <w:szCs w:val="18"/>
              </w:rPr>
            </w:pPr>
          </w:p>
        </w:tc>
        <w:tc>
          <w:tcPr>
            <w:tcW w:w="1828" w:type="dxa"/>
          </w:tcPr>
          <w:p w14:paraId="6E1FDF13" w14:textId="77777777" w:rsidR="00684C36" w:rsidRPr="00D77324" w:rsidRDefault="00684C36" w:rsidP="00AA1C5F">
            <w:pPr>
              <w:rPr>
                <w:rFonts w:ascii="Franklin Gothic Book" w:eastAsiaTheme="minorEastAsia" w:hAnsi="Franklin Gothic Book"/>
                <w:sz w:val="18"/>
                <w:szCs w:val="18"/>
              </w:rPr>
            </w:pP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>Bedside rounds/clinic preceptorship</w:t>
            </w:r>
          </w:p>
        </w:tc>
        <w:tc>
          <w:tcPr>
            <w:tcW w:w="2492" w:type="dxa"/>
          </w:tcPr>
          <w:p w14:paraId="57BDC181" w14:textId="77777777" w:rsidR="00684C36" w:rsidRPr="00D77324" w:rsidRDefault="00684C36" w:rsidP="00684C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Franklin Gothic Book" w:hAnsi="Franklin Gothic Book"/>
                <w:sz w:val="18"/>
                <w:szCs w:val="18"/>
              </w:rPr>
            </w:pP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>Refugee and immigrant patients and families</w:t>
            </w:r>
          </w:p>
          <w:p w14:paraId="25B55765" w14:textId="77777777" w:rsidR="00684C36" w:rsidRPr="00D77324" w:rsidRDefault="00684C36" w:rsidP="00684C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Franklin Gothic Book" w:hAnsi="Franklin Gothic Book"/>
                <w:sz w:val="18"/>
                <w:szCs w:val="18"/>
              </w:rPr>
            </w:pP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>Adoptees</w:t>
            </w:r>
          </w:p>
          <w:p w14:paraId="38E675E3" w14:textId="77777777" w:rsidR="00684C36" w:rsidRPr="00D77324" w:rsidRDefault="00684C36" w:rsidP="00684C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Franklin Gothic Book" w:hAnsi="Franklin Gothic Book"/>
                <w:sz w:val="18"/>
                <w:szCs w:val="18"/>
              </w:rPr>
            </w:pP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>Recently returned travelers</w:t>
            </w:r>
          </w:p>
        </w:tc>
        <w:tc>
          <w:tcPr>
            <w:tcW w:w="2340" w:type="dxa"/>
          </w:tcPr>
          <w:p w14:paraId="7C456824" w14:textId="77777777" w:rsidR="00684C36" w:rsidRPr="00D77324" w:rsidRDefault="00684C36" w:rsidP="00AA1C5F">
            <w:pPr>
              <w:rPr>
                <w:rFonts w:ascii="Franklin Gothic Book" w:eastAsiaTheme="minorEastAsia" w:hAnsi="Franklin Gothic Book"/>
                <w:sz w:val="18"/>
                <w:szCs w:val="18"/>
              </w:rPr>
            </w:pPr>
            <w:r>
              <w:rPr>
                <w:rFonts w:ascii="Franklin Gothic Book" w:eastAsiaTheme="minorEastAsia" w:hAnsi="Franklin Gothic Book"/>
                <w:sz w:val="18"/>
                <w:szCs w:val="18"/>
              </w:rPr>
              <w:t>Knowledgeable and experienced f</w:t>
            </w: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>aculty</w:t>
            </w:r>
          </w:p>
        </w:tc>
        <w:tc>
          <w:tcPr>
            <w:tcW w:w="1884" w:type="dxa"/>
          </w:tcPr>
          <w:p w14:paraId="0DB935C0" w14:textId="77777777" w:rsidR="00684C36" w:rsidRPr="00D77324" w:rsidRDefault="00684C36" w:rsidP="00AA1C5F">
            <w:pPr>
              <w:rPr>
                <w:rFonts w:ascii="Franklin Gothic Book" w:eastAsiaTheme="minorEastAsia" w:hAnsi="Franklin Gothic Book"/>
                <w:sz w:val="18"/>
                <w:szCs w:val="18"/>
              </w:rPr>
            </w:pP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>None</w:t>
            </w:r>
          </w:p>
        </w:tc>
      </w:tr>
      <w:tr w:rsidR="00684C36" w:rsidRPr="00D77324" w14:paraId="6D05709F" w14:textId="77777777" w:rsidTr="00AA1C5F">
        <w:trPr>
          <w:trHeight w:val="752"/>
          <w:jc w:val="center"/>
        </w:trPr>
        <w:tc>
          <w:tcPr>
            <w:tcW w:w="1165" w:type="dxa"/>
            <w:tcBorders>
              <w:top w:val="nil"/>
              <w:bottom w:val="nil"/>
            </w:tcBorders>
            <w:vAlign w:val="center"/>
          </w:tcPr>
          <w:p w14:paraId="3074000D" w14:textId="77777777" w:rsidR="00684C36" w:rsidRPr="00D77324" w:rsidRDefault="00684C36" w:rsidP="00AA1C5F">
            <w:pPr>
              <w:rPr>
                <w:rFonts w:ascii="Franklin Gothic Book" w:eastAsiaTheme="minorEastAsia" w:hAnsi="Franklin Gothic Book"/>
                <w:sz w:val="18"/>
                <w:szCs w:val="18"/>
              </w:rPr>
            </w:pPr>
          </w:p>
        </w:tc>
        <w:tc>
          <w:tcPr>
            <w:tcW w:w="1828" w:type="dxa"/>
          </w:tcPr>
          <w:p w14:paraId="6D32C4EB" w14:textId="77777777" w:rsidR="00684C36" w:rsidRPr="00D77324" w:rsidRDefault="00684C36" w:rsidP="00AA1C5F">
            <w:pPr>
              <w:rPr>
                <w:rFonts w:ascii="Franklin Gothic Book" w:eastAsiaTheme="minorEastAsia" w:hAnsi="Franklin Gothic Book"/>
                <w:sz w:val="18"/>
                <w:szCs w:val="18"/>
              </w:rPr>
            </w:pP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>Simulation</w:t>
            </w:r>
          </w:p>
        </w:tc>
        <w:tc>
          <w:tcPr>
            <w:tcW w:w="2492" w:type="dxa"/>
          </w:tcPr>
          <w:p w14:paraId="4FB94F2D" w14:textId="77777777" w:rsidR="00684C36" w:rsidRPr="00D77324" w:rsidRDefault="00684C36" w:rsidP="00684C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Franklin Gothic Book" w:eastAsiaTheme="minorEastAsia" w:hAnsi="Franklin Gothic Book"/>
                <w:sz w:val="18"/>
                <w:szCs w:val="18"/>
              </w:rPr>
            </w:pP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>Simulation scenarios for high- and low-resource settings (</w:t>
            </w:r>
            <w:proofErr w:type="spellStart"/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>eg</w:t>
            </w:r>
            <w:proofErr w:type="spellEnd"/>
            <w:r>
              <w:rPr>
                <w:rFonts w:ascii="Franklin Gothic Book" w:eastAsiaTheme="minorEastAsia" w:hAnsi="Franklin Gothic Book"/>
                <w:sz w:val="18"/>
                <w:szCs w:val="18"/>
              </w:rPr>
              <w:t>,</w:t>
            </w: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 xml:space="preserve"> NRP vs HBB) </w:t>
            </w:r>
          </w:p>
        </w:tc>
        <w:tc>
          <w:tcPr>
            <w:tcW w:w="2340" w:type="dxa"/>
          </w:tcPr>
          <w:p w14:paraId="131F4917" w14:textId="77777777" w:rsidR="00684C36" w:rsidRPr="00D77324" w:rsidRDefault="00684C36" w:rsidP="00AA1C5F">
            <w:pPr>
              <w:rPr>
                <w:rFonts w:ascii="Franklin Gothic Book" w:eastAsiaTheme="minorEastAsia" w:hAnsi="Franklin Gothic Book"/>
                <w:sz w:val="18"/>
                <w:szCs w:val="18"/>
              </w:rPr>
            </w:pPr>
            <w:r>
              <w:rPr>
                <w:rFonts w:ascii="Franklin Gothic Book" w:eastAsiaTheme="minorEastAsia" w:hAnsi="Franklin Gothic Book"/>
                <w:sz w:val="18"/>
                <w:szCs w:val="18"/>
              </w:rPr>
              <w:t>Knowledgeable and experienced f</w:t>
            </w: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>aculty and established simulation curriculum</w:t>
            </w:r>
          </w:p>
        </w:tc>
        <w:tc>
          <w:tcPr>
            <w:tcW w:w="1884" w:type="dxa"/>
          </w:tcPr>
          <w:p w14:paraId="3243C5BB" w14:textId="77777777" w:rsidR="00684C36" w:rsidRPr="00D77324" w:rsidRDefault="00684C36" w:rsidP="00AA1C5F">
            <w:pPr>
              <w:rPr>
                <w:rFonts w:ascii="Franklin Gothic Book" w:eastAsiaTheme="minorEastAsia" w:hAnsi="Franklin Gothic Book"/>
                <w:sz w:val="18"/>
                <w:szCs w:val="18"/>
              </w:rPr>
            </w:pP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>None</w:t>
            </w:r>
          </w:p>
        </w:tc>
      </w:tr>
      <w:tr w:rsidR="00684C36" w:rsidRPr="00D77324" w14:paraId="6A5697B1" w14:textId="77777777" w:rsidTr="00AA1C5F">
        <w:trPr>
          <w:trHeight w:val="398"/>
          <w:jc w:val="center"/>
        </w:trPr>
        <w:tc>
          <w:tcPr>
            <w:tcW w:w="1165" w:type="dxa"/>
            <w:tcBorders>
              <w:top w:val="nil"/>
              <w:bottom w:val="nil"/>
            </w:tcBorders>
            <w:vAlign w:val="center"/>
          </w:tcPr>
          <w:p w14:paraId="04BE6DDD" w14:textId="77777777" w:rsidR="00684C36" w:rsidRPr="00D77324" w:rsidRDefault="00684C36" w:rsidP="00AA1C5F">
            <w:pPr>
              <w:rPr>
                <w:rFonts w:ascii="Franklin Gothic Book" w:eastAsiaTheme="minorEastAsia" w:hAnsi="Franklin Gothic Book"/>
                <w:sz w:val="18"/>
                <w:szCs w:val="18"/>
              </w:rPr>
            </w:pPr>
          </w:p>
        </w:tc>
        <w:tc>
          <w:tcPr>
            <w:tcW w:w="1828" w:type="dxa"/>
          </w:tcPr>
          <w:p w14:paraId="1889728E" w14:textId="77777777" w:rsidR="00684C36" w:rsidRPr="00D77324" w:rsidRDefault="00684C36" w:rsidP="00AA1C5F">
            <w:pPr>
              <w:rPr>
                <w:rFonts w:ascii="Franklin Gothic Book" w:eastAsiaTheme="minorEastAsia" w:hAnsi="Franklin Gothic Book"/>
                <w:sz w:val="18"/>
                <w:szCs w:val="18"/>
              </w:rPr>
            </w:pP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>Visiting speakers</w:t>
            </w:r>
          </w:p>
        </w:tc>
        <w:tc>
          <w:tcPr>
            <w:tcW w:w="2492" w:type="dxa"/>
          </w:tcPr>
          <w:p w14:paraId="6BFC7F0F" w14:textId="77777777" w:rsidR="00684C36" w:rsidRPr="00D77324" w:rsidRDefault="00684C36" w:rsidP="00684C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Franklin Gothic Book" w:eastAsiaTheme="minorEastAsia" w:hAnsi="Franklin Gothic Book"/>
                <w:sz w:val="18"/>
                <w:szCs w:val="18"/>
              </w:rPr>
            </w:pP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 xml:space="preserve">Grand </w:t>
            </w:r>
            <w:r>
              <w:rPr>
                <w:rFonts w:ascii="Franklin Gothic Book" w:eastAsiaTheme="minorEastAsia" w:hAnsi="Franklin Gothic Book"/>
                <w:sz w:val="18"/>
                <w:szCs w:val="18"/>
              </w:rPr>
              <w:t>r</w:t>
            </w: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>ounds</w:t>
            </w:r>
          </w:p>
          <w:p w14:paraId="50A35B9C" w14:textId="77777777" w:rsidR="00684C36" w:rsidRPr="00D77324" w:rsidRDefault="00684C36" w:rsidP="00684C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Franklin Gothic Book" w:eastAsiaTheme="minorEastAsia" w:hAnsi="Franklin Gothic Book"/>
                <w:sz w:val="18"/>
                <w:szCs w:val="18"/>
              </w:rPr>
            </w:pP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>Evening seminars</w:t>
            </w:r>
          </w:p>
        </w:tc>
        <w:tc>
          <w:tcPr>
            <w:tcW w:w="2340" w:type="dxa"/>
          </w:tcPr>
          <w:p w14:paraId="25FE3E93" w14:textId="77777777" w:rsidR="00684C36" w:rsidRPr="00D77324" w:rsidRDefault="00684C36" w:rsidP="00AA1C5F">
            <w:pPr>
              <w:rPr>
                <w:rFonts w:ascii="Franklin Gothic Book" w:eastAsiaTheme="minorEastAsia" w:hAnsi="Franklin Gothic Book"/>
                <w:sz w:val="18"/>
                <w:szCs w:val="18"/>
              </w:rPr>
            </w:pPr>
            <w:r>
              <w:rPr>
                <w:rFonts w:ascii="Franklin Gothic Book" w:eastAsiaTheme="minorEastAsia" w:hAnsi="Franklin Gothic Book"/>
                <w:sz w:val="18"/>
                <w:szCs w:val="18"/>
              </w:rPr>
              <w:t>Knowledgeable and experienced f</w:t>
            </w: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>aculty</w:t>
            </w:r>
          </w:p>
        </w:tc>
        <w:tc>
          <w:tcPr>
            <w:tcW w:w="1884" w:type="dxa"/>
          </w:tcPr>
          <w:p w14:paraId="25B34B25" w14:textId="77777777" w:rsidR="00684C36" w:rsidRPr="00D77324" w:rsidRDefault="00684C36" w:rsidP="00AA1C5F">
            <w:pPr>
              <w:rPr>
                <w:rFonts w:ascii="Franklin Gothic Book" w:eastAsiaTheme="minorEastAsia" w:hAnsi="Franklin Gothic Book"/>
                <w:sz w:val="18"/>
                <w:szCs w:val="18"/>
              </w:rPr>
            </w:pP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>None</w:t>
            </w:r>
          </w:p>
        </w:tc>
      </w:tr>
      <w:tr w:rsidR="00684C36" w:rsidRPr="00D77324" w14:paraId="678D7953" w14:textId="77777777" w:rsidTr="00AA1C5F">
        <w:trPr>
          <w:trHeight w:val="387"/>
          <w:jc w:val="center"/>
        </w:trPr>
        <w:tc>
          <w:tcPr>
            <w:tcW w:w="1165" w:type="dxa"/>
            <w:tcBorders>
              <w:top w:val="nil"/>
            </w:tcBorders>
            <w:vAlign w:val="center"/>
          </w:tcPr>
          <w:p w14:paraId="1706458F" w14:textId="77777777" w:rsidR="00684C36" w:rsidRPr="00D77324" w:rsidRDefault="00684C36" w:rsidP="00AA1C5F">
            <w:pPr>
              <w:rPr>
                <w:rFonts w:ascii="Franklin Gothic Book" w:eastAsiaTheme="minorEastAsia" w:hAnsi="Franklin Gothic Book"/>
                <w:sz w:val="18"/>
                <w:szCs w:val="18"/>
              </w:rPr>
            </w:pPr>
          </w:p>
        </w:tc>
        <w:tc>
          <w:tcPr>
            <w:tcW w:w="1828" w:type="dxa"/>
          </w:tcPr>
          <w:p w14:paraId="66A733C6" w14:textId="77777777" w:rsidR="00684C36" w:rsidRPr="00D77324" w:rsidRDefault="00684C36" w:rsidP="00AA1C5F">
            <w:pPr>
              <w:rPr>
                <w:rFonts w:ascii="Franklin Gothic Book" w:eastAsiaTheme="minorEastAsia" w:hAnsi="Franklin Gothic Book"/>
                <w:sz w:val="18"/>
                <w:szCs w:val="18"/>
              </w:rPr>
            </w:pP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>GH newsletter, website</w:t>
            </w:r>
            <w:r>
              <w:rPr>
                <w:rFonts w:ascii="Franklin Gothic Book" w:eastAsiaTheme="minorEastAsia" w:hAnsi="Franklin Gothic Book"/>
                <w:sz w:val="18"/>
                <w:szCs w:val="18"/>
              </w:rPr>
              <w:t>,</w:t>
            </w: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 xml:space="preserve"> or posts</w:t>
            </w:r>
          </w:p>
        </w:tc>
        <w:tc>
          <w:tcPr>
            <w:tcW w:w="2492" w:type="dxa"/>
          </w:tcPr>
          <w:p w14:paraId="377A0EF1" w14:textId="77777777" w:rsidR="00684C36" w:rsidRPr="00D77324" w:rsidRDefault="00684C36" w:rsidP="00684C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Franklin Gothic Book" w:eastAsiaTheme="minorEastAsia" w:hAnsi="Franklin Gothic Book"/>
                <w:sz w:val="18"/>
                <w:szCs w:val="18"/>
              </w:rPr>
            </w:pP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>Weekly to monthly GH news and education</w:t>
            </w:r>
          </w:p>
        </w:tc>
        <w:tc>
          <w:tcPr>
            <w:tcW w:w="2340" w:type="dxa"/>
          </w:tcPr>
          <w:p w14:paraId="609C0F7C" w14:textId="77777777" w:rsidR="00684C36" w:rsidRPr="00D77324" w:rsidRDefault="00684C36" w:rsidP="00AA1C5F">
            <w:pPr>
              <w:rPr>
                <w:rFonts w:ascii="Franklin Gothic Book" w:eastAsiaTheme="minorEastAsia" w:hAnsi="Franklin Gothic Book"/>
                <w:sz w:val="18"/>
                <w:szCs w:val="18"/>
              </w:rPr>
            </w:pPr>
            <w:r>
              <w:rPr>
                <w:rFonts w:ascii="Franklin Gothic Book" w:eastAsiaTheme="minorEastAsia" w:hAnsi="Franklin Gothic Book"/>
                <w:sz w:val="18"/>
                <w:szCs w:val="18"/>
              </w:rPr>
              <w:t>Knowledgeable and experienced f</w:t>
            </w: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>aculty</w:t>
            </w:r>
          </w:p>
        </w:tc>
        <w:tc>
          <w:tcPr>
            <w:tcW w:w="1884" w:type="dxa"/>
          </w:tcPr>
          <w:p w14:paraId="5E0B0361" w14:textId="77777777" w:rsidR="00684C36" w:rsidRPr="00D77324" w:rsidRDefault="00684C36" w:rsidP="00AA1C5F">
            <w:pPr>
              <w:rPr>
                <w:rFonts w:ascii="Franklin Gothic Book" w:eastAsiaTheme="minorEastAsia" w:hAnsi="Franklin Gothic Book"/>
                <w:sz w:val="18"/>
                <w:szCs w:val="18"/>
              </w:rPr>
            </w:pP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>None</w:t>
            </w:r>
          </w:p>
        </w:tc>
      </w:tr>
      <w:tr w:rsidR="00684C36" w:rsidRPr="00D77324" w14:paraId="4968B2A8" w14:textId="77777777" w:rsidTr="00AA1C5F">
        <w:trPr>
          <w:trHeight w:val="631"/>
          <w:jc w:val="center"/>
        </w:trPr>
        <w:tc>
          <w:tcPr>
            <w:tcW w:w="1165" w:type="dxa"/>
            <w:tcBorders>
              <w:bottom w:val="single" w:sz="4" w:space="0" w:color="auto"/>
            </w:tcBorders>
            <w:shd w:val="clear" w:color="auto" w:fill="3C8498"/>
            <w:vAlign w:val="center"/>
          </w:tcPr>
          <w:p w14:paraId="3974643B" w14:textId="77777777" w:rsidR="00684C36" w:rsidRPr="001B4BAA" w:rsidRDefault="00684C36" w:rsidP="00AA1C5F">
            <w:pPr>
              <w:rPr>
                <w:rFonts w:ascii="Franklin Gothic Medium" w:eastAsiaTheme="minorEastAsia" w:hAnsi="Franklin Gothic Medium"/>
                <w:color w:val="FFFFFF" w:themeColor="background1"/>
                <w:sz w:val="20"/>
                <w:szCs w:val="20"/>
              </w:rPr>
            </w:pPr>
            <w:r w:rsidRPr="005D26AD">
              <w:rPr>
                <w:rFonts w:ascii="Franklin Gothic Medium" w:eastAsia="Franklin Gothic Medium" w:hAnsi="Franklin Gothic Medium" w:cs="Franklin Gothic Medium"/>
                <w:color w:val="FFFFFF" w:themeColor="background1"/>
                <w:sz w:val="20"/>
                <w:szCs w:val="20"/>
              </w:rPr>
              <w:t>LEARNERS</w:t>
            </w:r>
          </w:p>
        </w:tc>
        <w:tc>
          <w:tcPr>
            <w:tcW w:w="1828" w:type="dxa"/>
            <w:shd w:val="clear" w:color="auto" w:fill="3C8498"/>
            <w:vAlign w:val="center"/>
          </w:tcPr>
          <w:p w14:paraId="413607AC" w14:textId="77777777" w:rsidR="00684C36" w:rsidRPr="001B4BAA" w:rsidRDefault="00684C36" w:rsidP="00AA1C5F">
            <w:pPr>
              <w:rPr>
                <w:rFonts w:ascii="Franklin Gothic Medium" w:eastAsiaTheme="minorEastAsia" w:hAnsi="Franklin Gothic Medium"/>
                <w:color w:val="FFFFFF" w:themeColor="background1"/>
                <w:sz w:val="20"/>
                <w:szCs w:val="20"/>
              </w:rPr>
            </w:pPr>
            <w:r w:rsidRPr="005D26AD">
              <w:rPr>
                <w:rFonts w:ascii="Franklin Gothic Medium" w:eastAsia="Franklin Gothic Medium" w:hAnsi="Franklin Gothic Medium" w:cs="Franklin Gothic Medium"/>
                <w:color w:val="FFFFFF" w:themeColor="background1"/>
                <w:sz w:val="20"/>
                <w:szCs w:val="20"/>
              </w:rPr>
              <w:t>INTEGRATION OPPORTUNITIES</w:t>
            </w:r>
          </w:p>
        </w:tc>
        <w:tc>
          <w:tcPr>
            <w:tcW w:w="2492" w:type="dxa"/>
            <w:shd w:val="clear" w:color="auto" w:fill="3C8498"/>
            <w:vAlign w:val="center"/>
          </w:tcPr>
          <w:p w14:paraId="50D11BF6" w14:textId="77777777" w:rsidR="00684C36" w:rsidRPr="001B4BAA" w:rsidRDefault="00684C36" w:rsidP="00AA1C5F">
            <w:pPr>
              <w:rPr>
                <w:rFonts w:ascii="Franklin Gothic Medium" w:eastAsiaTheme="minorEastAsia" w:hAnsi="Franklin Gothic Medium"/>
                <w:color w:val="FFFFFF" w:themeColor="background1"/>
                <w:sz w:val="20"/>
                <w:szCs w:val="20"/>
              </w:rPr>
            </w:pPr>
            <w:r w:rsidRPr="005D26AD">
              <w:rPr>
                <w:rFonts w:ascii="Franklin Gothic Medium" w:eastAsia="Franklin Gothic Medium" w:hAnsi="Franklin Gothic Medium" w:cs="Franklin Gothic Medium"/>
                <w:color w:val="FFFFFF" w:themeColor="background1"/>
                <w:sz w:val="20"/>
                <w:szCs w:val="20"/>
              </w:rPr>
              <w:t>EXAMPLES</w:t>
            </w:r>
          </w:p>
        </w:tc>
        <w:tc>
          <w:tcPr>
            <w:tcW w:w="2340" w:type="dxa"/>
            <w:shd w:val="clear" w:color="auto" w:fill="3C8498"/>
            <w:vAlign w:val="center"/>
          </w:tcPr>
          <w:p w14:paraId="012A9B57" w14:textId="77777777" w:rsidR="00684C36" w:rsidRPr="001B4BAA" w:rsidRDefault="00684C36" w:rsidP="00AA1C5F">
            <w:pPr>
              <w:rPr>
                <w:rFonts w:ascii="Franklin Gothic Medium" w:eastAsiaTheme="minorEastAsia" w:hAnsi="Franklin Gothic Medium"/>
                <w:color w:val="FFFFFF" w:themeColor="background1"/>
                <w:sz w:val="20"/>
                <w:szCs w:val="20"/>
              </w:rPr>
            </w:pPr>
            <w:r w:rsidRPr="005D26AD">
              <w:rPr>
                <w:rFonts w:ascii="Franklin Gothic Medium" w:eastAsia="Franklin Gothic Medium" w:hAnsi="Franklin Gothic Medium" w:cs="Franklin Gothic Medium"/>
                <w:color w:val="FFFFFF" w:themeColor="background1"/>
                <w:sz w:val="20"/>
                <w:szCs w:val="20"/>
              </w:rPr>
              <w:t>RESOURCES REQUIRED</w:t>
            </w:r>
          </w:p>
        </w:tc>
        <w:tc>
          <w:tcPr>
            <w:tcW w:w="1884" w:type="dxa"/>
            <w:shd w:val="clear" w:color="auto" w:fill="3C8498"/>
            <w:vAlign w:val="center"/>
          </w:tcPr>
          <w:p w14:paraId="5A960C74" w14:textId="77777777" w:rsidR="00684C36" w:rsidRPr="001B4BAA" w:rsidRDefault="00684C36" w:rsidP="00AA1C5F">
            <w:pPr>
              <w:rPr>
                <w:rFonts w:ascii="Franklin Gothic Medium" w:eastAsiaTheme="minorEastAsia" w:hAnsi="Franklin Gothic Medium"/>
                <w:color w:val="FFFFFF" w:themeColor="background1"/>
                <w:sz w:val="20"/>
                <w:szCs w:val="20"/>
              </w:rPr>
            </w:pPr>
            <w:r w:rsidRPr="005D26AD">
              <w:rPr>
                <w:rFonts w:ascii="Franklin Gothic Medium" w:eastAsia="Franklin Gothic Medium" w:hAnsi="Franklin Gothic Medium" w:cs="Franklin Gothic Medium"/>
                <w:color w:val="FFFFFF" w:themeColor="background1"/>
                <w:sz w:val="20"/>
                <w:szCs w:val="20"/>
              </w:rPr>
              <w:t>ADDITIONAL OVERSIGHT REQUIRED</w:t>
            </w:r>
          </w:p>
        </w:tc>
      </w:tr>
      <w:tr w:rsidR="00684C36" w:rsidRPr="00D77324" w14:paraId="240B4631" w14:textId="77777777" w:rsidTr="00AA1C5F">
        <w:trPr>
          <w:trHeight w:val="2680"/>
          <w:jc w:val="center"/>
        </w:trPr>
        <w:tc>
          <w:tcPr>
            <w:tcW w:w="1165" w:type="dxa"/>
            <w:vMerge w:val="restart"/>
            <w:shd w:val="clear" w:color="auto" w:fill="FFFFFF" w:themeFill="background1"/>
            <w:vAlign w:val="center"/>
          </w:tcPr>
          <w:p w14:paraId="509AA747" w14:textId="77777777" w:rsidR="00684C36" w:rsidRPr="001B4BAA" w:rsidRDefault="00684C36" w:rsidP="00AA1C5F">
            <w:pPr>
              <w:rPr>
                <w:rFonts w:ascii="Franklin Gothic Medium" w:eastAsiaTheme="minorEastAsia" w:hAnsi="Franklin Gothic Medium"/>
                <w:sz w:val="20"/>
                <w:szCs w:val="20"/>
              </w:rPr>
            </w:pPr>
            <w:r w:rsidRPr="42CA1579">
              <w:rPr>
                <w:rFonts w:ascii="Franklin Gothic Medium" w:eastAsiaTheme="minorEastAsia" w:hAnsi="Franklin Gothic Medium"/>
                <w:sz w:val="20"/>
                <w:szCs w:val="20"/>
              </w:rPr>
              <w:lastRenderedPageBreak/>
              <w:t xml:space="preserve">TIER 2: </w:t>
            </w:r>
          </w:p>
          <w:p w14:paraId="58103D3C" w14:textId="77777777" w:rsidR="00684C36" w:rsidRPr="00AA47EC" w:rsidRDefault="00684C36" w:rsidP="00AA1C5F">
            <w:pPr>
              <w:rPr>
                <w:rFonts w:ascii="Franklin Gothic Medium" w:eastAsiaTheme="minorEastAsia" w:hAnsi="Franklin Gothic Medium"/>
                <w:sz w:val="18"/>
                <w:szCs w:val="18"/>
              </w:rPr>
            </w:pPr>
            <w:r w:rsidRPr="42CA1579">
              <w:rPr>
                <w:rFonts w:ascii="Franklin Gothic Medium" w:eastAsiaTheme="minorEastAsia" w:hAnsi="Franklin Gothic Medium"/>
                <w:sz w:val="18"/>
                <w:szCs w:val="18"/>
              </w:rPr>
              <w:t>Pediatric trainees engaging in GH electives</w:t>
            </w:r>
          </w:p>
          <w:p w14:paraId="020A1CF7" w14:textId="77777777" w:rsidR="00684C36" w:rsidRPr="00D77324" w:rsidRDefault="00684C36" w:rsidP="00AA1C5F">
            <w:pPr>
              <w:rPr>
                <w:rFonts w:ascii="Franklin Gothic Book" w:eastAsiaTheme="minorEastAsia" w:hAnsi="Franklin Gothic Book"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FFFFFF" w:themeFill="background1"/>
          </w:tcPr>
          <w:p w14:paraId="5905CE00" w14:textId="77777777" w:rsidR="00684C36" w:rsidRPr="00D77324" w:rsidRDefault="00684C36" w:rsidP="00AA1C5F">
            <w:pPr>
              <w:rPr>
                <w:rFonts w:ascii="Franklin Gothic Book" w:eastAsiaTheme="minorEastAsia" w:hAnsi="Franklin Gothic Book"/>
                <w:sz w:val="18"/>
                <w:szCs w:val="18"/>
              </w:rPr>
            </w:pP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>International elective</w:t>
            </w:r>
          </w:p>
          <w:p w14:paraId="4EBCBE87" w14:textId="77777777" w:rsidR="00684C36" w:rsidRPr="00D77324" w:rsidRDefault="00684C36" w:rsidP="00AA1C5F">
            <w:pPr>
              <w:rPr>
                <w:rFonts w:ascii="Franklin Gothic Book" w:eastAsiaTheme="minorEastAsia" w:hAnsi="Franklin Gothic Book"/>
                <w:sz w:val="18"/>
                <w:szCs w:val="18"/>
              </w:rPr>
            </w:pPr>
            <w:r>
              <w:rPr>
                <w:rFonts w:ascii="Franklin Gothic Book" w:eastAsiaTheme="minorEastAsia" w:hAnsi="Franklin Gothic Book"/>
                <w:sz w:val="18"/>
                <w:szCs w:val="18"/>
              </w:rPr>
              <w:t>(typical duration 4</w:t>
            </w: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>-8 weeks)</w:t>
            </w:r>
          </w:p>
        </w:tc>
        <w:tc>
          <w:tcPr>
            <w:tcW w:w="2492" w:type="dxa"/>
            <w:shd w:val="clear" w:color="auto" w:fill="FFFFFF" w:themeFill="background1"/>
          </w:tcPr>
          <w:p w14:paraId="39E61A6F" w14:textId="77777777" w:rsidR="00684C36" w:rsidRPr="00D77324" w:rsidRDefault="00684C36" w:rsidP="00684C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Franklin Gothic Book" w:eastAsiaTheme="minorEastAsia" w:hAnsi="Franklin Gothic Book"/>
                <w:sz w:val="18"/>
                <w:szCs w:val="18"/>
              </w:rPr>
            </w:pP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>Clinical elective</w:t>
            </w:r>
          </w:p>
          <w:p w14:paraId="4B90E28D" w14:textId="77777777" w:rsidR="00684C36" w:rsidRPr="00D77324" w:rsidRDefault="00684C36" w:rsidP="00684C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Franklin Gothic Book" w:eastAsiaTheme="minorEastAsia" w:hAnsi="Franklin Gothic Book"/>
                <w:sz w:val="18"/>
                <w:szCs w:val="18"/>
              </w:rPr>
            </w:pP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>Community-based elective</w:t>
            </w:r>
          </w:p>
          <w:p w14:paraId="105006FA" w14:textId="77777777" w:rsidR="00684C36" w:rsidRDefault="00684C36" w:rsidP="00684C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Franklin Gothic Book" w:eastAsiaTheme="minorEastAsia" w:hAnsi="Franklin Gothic Book"/>
                <w:sz w:val="18"/>
                <w:szCs w:val="18"/>
              </w:rPr>
            </w:pP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>Research elective</w:t>
            </w:r>
          </w:p>
          <w:p w14:paraId="692870CC" w14:textId="77777777" w:rsidR="00684C36" w:rsidRPr="00D77324" w:rsidRDefault="00684C36" w:rsidP="00684C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Franklin Gothic Book" w:eastAsiaTheme="minorEastAsia" w:hAnsi="Franklin Gothic Book"/>
                <w:sz w:val="18"/>
                <w:szCs w:val="18"/>
              </w:rPr>
            </w:pPr>
            <w:r>
              <w:rPr>
                <w:rFonts w:ascii="Franklin Gothic Book" w:eastAsiaTheme="minorEastAsia" w:hAnsi="Franklin Gothic Book"/>
                <w:sz w:val="18"/>
                <w:szCs w:val="18"/>
              </w:rPr>
              <w:t>Longitudinal community immersion</w:t>
            </w:r>
          </w:p>
        </w:tc>
        <w:tc>
          <w:tcPr>
            <w:tcW w:w="2340" w:type="dxa"/>
            <w:shd w:val="clear" w:color="auto" w:fill="FFFFFF" w:themeFill="background1"/>
          </w:tcPr>
          <w:p w14:paraId="4F7C22FE" w14:textId="77777777" w:rsidR="00684C36" w:rsidRPr="00D77324" w:rsidRDefault="00684C36" w:rsidP="00684C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Franklin Gothic Book" w:eastAsiaTheme="minorEastAsia" w:hAnsi="Franklin Gothic Book"/>
                <w:sz w:val="18"/>
                <w:szCs w:val="18"/>
              </w:rPr>
            </w:pP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>Preparation curriculum, on-site support, and debriefing</w:t>
            </w:r>
          </w:p>
          <w:p w14:paraId="68573ECA" w14:textId="77777777" w:rsidR="00684C36" w:rsidRPr="00D77324" w:rsidRDefault="00684C36" w:rsidP="00684C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Franklin Gothic Book" w:eastAsiaTheme="minorEastAsia" w:hAnsi="Franklin Gothic Book"/>
                <w:sz w:val="18"/>
                <w:szCs w:val="18"/>
              </w:rPr>
            </w:pP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 xml:space="preserve">Stateside GH faculty mentor </w:t>
            </w:r>
          </w:p>
          <w:p w14:paraId="7610C763" w14:textId="77777777" w:rsidR="00684C36" w:rsidRPr="00D77324" w:rsidRDefault="00684C36" w:rsidP="00684C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Franklin Gothic Book" w:eastAsiaTheme="minorEastAsia" w:hAnsi="Franklin Gothic Book"/>
                <w:sz w:val="18"/>
                <w:szCs w:val="18"/>
              </w:rPr>
            </w:pP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 xml:space="preserve">On-site </w:t>
            </w:r>
            <w:r>
              <w:rPr>
                <w:rFonts w:ascii="Franklin Gothic Book" w:eastAsiaTheme="minorEastAsia" w:hAnsi="Franklin Gothic Book"/>
                <w:sz w:val="18"/>
                <w:szCs w:val="18"/>
              </w:rPr>
              <w:t>supervisor</w:t>
            </w: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 xml:space="preserve"> (with signed </w:t>
            </w:r>
            <w:r>
              <w:rPr>
                <w:rFonts w:ascii="Franklin Gothic Book" w:eastAsiaTheme="minorEastAsia" w:hAnsi="Franklin Gothic Book"/>
                <w:sz w:val="18"/>
                <w:szCs w:val="18"/>
              </w:rPr>
              <w:t>program letter of agreement</w:t>
            </w: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>)</w:t>
            </w:r>
          </w:p>
          <w:p w14:paraId="7CBE1267" w14:textId="77777777" w:rsidR="00684C36" w:rsidRPr="00D77324" w:rsidRDefault="00684C36" w:rsidP="00684C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Franklin Gothic Book" w:eastAsiaTheme="minorEastAsia" w:hAnsi="Franklin Gothic Book"/>
                <w:sz w:val="18"/>
                <w:szCs w:val="18"/>
              </w:rPr>
            </w:pP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>Salary support</w:t>
            </w:r>
          </w:p>
          <w:p w14:paraId="22D4F9EC" w14:textId="77777777" w:rsidR="00684C36" w:rsidRPr="00D77324" w:rsidRDefault="00684C36" w:rsidP="00684C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Franklin Gothic Book" w:eastAsiaTheme="minorEastAsia" w:hAnsi="Franklin Gothic Book"/>
                <w:sz w:val="18"/>
                <w:szCs w:val="18"/>
              </w:rPr>
            </w:pP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>Health, disability, evacuation, and malpractice insurance coverage during elective</w:t>
            </w:r>
          </w:p>
          <w:p w14:paraId="5F8499FD" w14:textId="77777777" w:rsidR="00684C36" w:rsidRPr="00D77324" w:rsidRDefault="00684C36" w:rsidP="00684C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Franklin Gothic Book" w:eastAsiaTheme="minorEastAsia" w:hAnsi="Franklin Gothic Book"/>
                <w:sz w:val="18"/>
                <w:szCs w:val="18"/>
              </w:rPr>
            </w:pP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>+/- institutional partnership</w:t>
            </w:r>
          </w:p>
          <w:p w14:paraId="7D147525" w14:textId="77777777" w:rsidR="00684C36" w:rsidRPr="005906E7" w:rsidRDefault="00684C36" w:rsidP="00684C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Franklin Gothic Book" w:eastAsiaTheme="minorEastAsia" w:hAnsi="Franklin Gothic Book"/>
                <w:sz w:val="18"/>
                <w:szCs w:val="18"/>
              </w:rPr>
            </w:pP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>+/- travel stipend</w:t>
            </w:r>
          </w:p>
        </w:tc>
        <w:tc>
          <w:tcPr>
            <w:tcW w:w="1884" w:type="dxa"/>
            <w:shd w:val="clear" w:color="auto" w:fill="FFFFFF" w:themeFill="background1"/>
          </w:tcPr>
          <w:p w14:paraId="14DEFE69" w14:textId="77777777" w:rsidR="00684C36" w:rsidRPr="00D77324" w:rsidRDefault="00684C36" w:rsidP="00684C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Franklin Gothic Book" w:eastAsiaTheme="minorEastAsia" w:hAnsi="Franklin Gothic Book"/>
                <w:sz w:val="18"/>
                <w:szCs w:val="18"/>
              </w:rPr>
            </w:pP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>PD</w:t>
            </w:r>
            <w:r>
              <w:rPr>
                <w:rFonts w:ascii="Franklin Gothic Book" w:eastAsiaTheme="minorEastAsia" w:hAnsi="Franklin Gothic Book"/>
                <w:sz w:val="18"/>
                <w:szCs w:val="18"/>
              </w:rPr>
              <w:t xml:space="preserve"> and Program Evaluation Committee (PEC)</w:t>
            </w:r>
          </w:p>
          <w:p w14:paraId="49D2C043" w14:textId="77777777" w:rsidR="00684C36" w:rsidRPr="00D77324" w:rsidRDefault="00684C36" w:rsidP="00684C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Franklin Gothic Book" w:eastAsiaTheme="minorEastAsia" w:hAnsi="Franklin Gothic Book"/>
                <w:sz w:val="18"/>
                <w:szCs w:val="18"/>
              </w:rPr>
            </w:pP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>DIO</w:t>
            </w:r>
          </w:p>
          <w:p w14:paraId="35269412" w14:textId="77777777" w:rsidR="00684C36" w:rsidRPr="00D77324" w:rsidRDefault="00684C36" w:rsidP="00684C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Franklin Gothic Book" w:eastAsiaTheme="minorEastAsia" w:hAnsi="Franklin Gothic Book"/>
                <w:sz w:val="18"/>
                <w:szCs w:val="18"/>
              </w:rPr>
            </w:pP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 xml:space="preserve">Mechanisms for trainee assessment and elective evaluation </w:t>
            </w:r>
          </w:p>
        </w:tc>
      </w:tr>
      <w:tr w:rsidR="00684C36" w:rsidRPr="00D77324" w14:paraId="684A4FB1" w14:textId="77777777" w:rsidTr="00AA1C5F">
        <w:trPr>
          <w:trHeight w:val="1184"/>
          <w:jc w:val="center"/>
        </w:trPr>
        <w:tc>
          <w:tcPr>
            <w:tcW w:w="1165" w:type="dxa"/>
            <w:vMerge/>
            <w:shd w:val="clear" w:color="auto" w:fill="FFFFFF" w:themeFill="background1"/>
            <w:vAlign w:val="center"/>
          </w:tcPr>
          <w:p w14:paraId="5F907C7F" w14:textId="77777777" w:rsidR="00684C36" w:rsidRPr="00D77324" w:rsidRDefault="00684C36" w:rsidP="00AA1C5F">
            <w:pPr>
              <w:rPr>
                <w:rFonts w:ascii="Franklin Gothic Book" w:eastAsiaTheme="minorEastAsia" w:hAnsi="Franklin Gothic Book"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FFFFFF" w:themeFill="background1"/>
          </w:tcPr>
          <w:p w14:paraId="450504E7" w14:textId="77777777" w:rsidR="00684C36" w:rsidRPr="00D77324" w:rsidRDefault="00684C36" w:rsidP="00AA1C5F">
            <w:pPr>
              <w:rPr>
                <w:rFonts w:ascii="Franklin Gothic Book" w:eastAsiaTheme="minorEastAsia" w:hAnsi="Franklin Gothic Book"/>
                <w:sz w:val="18"/>
                <w:szCs w:val="18"/>
              </w:rPr>
            </w:pP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>Local</w:t>
            </w:r>
            <w:r>
              <w:rPr>
                <w:rFonts w:ascii="Franklin Gothic Book" w:eastAsiaTheme="minorEastAsia" w:hAnsi="Franklin Gothic Book"/>
                <w:sz w:val="18"/>
                <w:szCs w:val="18"/>
              </w:rPr>
              <w:t xml:space="preserve"> GH</w:t>
            </w: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 xml:space="preserve"> elective</w:t>
            </w:r>
          </w:p>
          <w:p w14:paraId="6C99F9EB" w14:textId="77777777" w:rsidR="00684C36" w:rsidRPr="00D77324" w:rsidRDefault="00684C36" w:rsidP="00AA1C5F">
            <w:pPr>
              <w:rPr>
                <w:rFonts w:ascii="Franklin Gothic Book" w:eastAsiaTheme="minorEastAsia" w:hAnsi="Franklin Gothic Book"/>
                <w:sz w:val="18"/>
                <w:szCs w:val="18"/>
              </w:rPr>
            </w:pPr>
            <w:r>
              <w:rPr>
                <w:rFonts w:ascii="Franklin Gothic Book" w:eastAsiaTheme="minorEastAsia" w:hAnsi="Franklin Gothic Book"/>
                <w:sz w:val="18"/>
                <w:szCs w:val="18"/>
              </w:rPr>
              <w:t>(typical duration 2</w:t>
            </w: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>-8 weeks</w:t>
            </w:r>
            <w:r>
              <w:rPr>
                <w:rFonts w:ascii="Franklin Gothic Book" w:eastAsiaTheme="minorEastAsia" w:hAnsi="Franklin Gothic Book"/>
                <w:sz w:val="18"/>
                <w:szCs w:val="18"/>
              </w:rPr>
              <w:t xml:space="preserve">; see </w:t>
            </w:r>
            <w:hyperlink w:anchor="Chapter3" w:history="1">
              <w:r w:rsidRPr="00674C29">
                <w:rPr>
                  <w:rStyle w:val="Hyperlink"/>
                  <w:rFonts w:eastAsiaTheme="minorEastAsia"/>
                  <w:sz w:val="18"/>
                  <w:szCs w:val="18"/>
                </w:rPr>
                <w:t>Chapter 3</w:t>
              </w:r>
            </w:hyperlink>
            <w:r>
              <w:rPr>
                <w:rFonts w:ascii="Franklin Gothic Book" w:eastAsiaTheme="minorEastAsia" w:hAnsi="Franklin Gothic Book"/>
                <w:sz w:val="18"/>
                <w:szCs w:val="18"/>
              </w:rPr>
              <w:t xml:space="preserve"> for details</w:t>
            </w: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>)</w:t>
            </w:r>
          </w:p>
        </w:tc>
        <w:tc>
          <w:tcPr>
            <w:tcW w:w="2492" w:type="dxa"/>
            <w:shd w:val="clear" w:color="auto" w:fill="FFFFFF" w:themeFill="background1"/>
          </w:tcPr>
          <w:p w14:paraId="6A158AB4" w14:textId="77777777" w:rsidR="00684C36" w:rsidRPr="00D77324" w:rsidRDefault="00684C36" w:rsidP="00684C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Franklin Gothic Book" w:eastAsiaTheme="minorEastAsia" w:hAnsi="Franklin Gothic Book"/>
                <w:sz w:val="18"/>
                <w:szCs w:val="18"/>
              </w:rPr>
            </w:pP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>Indian Health Services elective</w:t>
            </w:r>
          </w:p>
          <w:p w14:paraId="57770F9A" w14:textId="77777777" w:rsidR="00684C36" w:rsidRPr="00D77324" w:rsidRDefault="00684C36" w:rsidP="00684C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Franklin Gothic Book" w:eastAsiaTheme="minorEastAsia" w:hAnsi="Franklin Gothic Book"/>
                <w:sz w:val="18"/>
                <w:szCs w:val="18"/>
              </w:rPr>
            </w:pP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>Adoption, immigrant</w:t>
            </w:r>
            <w:r>
              <w:rPr>
                <w:rFonts w:ascii="Franklin Gothic Book" w:eastAsiaTheme="minorEastAsia" w:hAnsi="Franklin Gothic Book"/>
                <w:sz w:val="18"/>
                <w:szCs w:val="18"/>
              </w:rPr>
              <w:t>,</w:t>
            </w: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 xml:space="preserve"> and/or refugee health elective</w:t>
            </w:r>
          </w:p>
          <w:p w14:paraId="0D9E7C96" w14:textId="77777777" w:rsidR="00684C36" w:rsidRPr="00D77324" w:rsidRDefault="00684C36" w:rsidP="00684C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Franklin Gothic Book" w:eastAsiaTheme="minorEastAsia" w:hAnsi="Franklin Gothic Book"/>
                <w:sz w:val="18"/>
                <w:szCs w:val="18"/>
              </w:rPr>
            </w:pP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>Border health elective</w:t>
            </w:r>
          </w:p>
          <w:p w14:paraId="141E40B7" w14:textId="77777777" w:rsidR="00684C36" w:rsidRPr="00D77324" w:rsidRDefault="00684C36" w:rsidP="00684C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Franklin Gothic Book" w:eastAsiaTheme="minorEastAsia" w:hAnsi="Franklin Gothic Book"/>
                <w:sz w:val="18"/>
                <w:szCs w:val="18"/>
              </w:rPr>
            </w:pP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>Advocacy elective</w:t>
            </w:r>
          </w:p>
        </w:tc>
        <w:tc>
          <w:tcPr>
            <w:tcW w:w="2340" w:type="dxa"/>
            <w:shd w:val="clear" w:color="auto" w:fill="FFFFFF" w:themeFill="background1"/>
          </w:tcPr>
          <w:p w14:paraId="67A56520" w14:textId="77777777" w:rsidR="00684C36" w:rsidRPr="00D77324" w:rsidRDefault="00684C36" w:rsidP="00AA1C5F">
            <w:pPr>
              <w:rPr>
                <w:rFonts w:ascii="Franklin Gothic Book" w:eastAsiaTheme="minorEastAsia" w:hAnsi="Franklin Gothic Book"/>
                <w:sz w:val="18"/>
                <w:szCs w:val="18"/>
              </w:rPr>
            </w:pP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>Same as international elective</w:t>
            </w:r>
          </w:p>
        </w:tc>
        <w:tc>
          <w:tcPr>
            <w:tcW w:w="1884" w:type="dxa"/>
            <w:shd w:val="clear" w:color="auto" w:fill="FFFFFF" w:themeFill="background1"/>
          </w:tcPr>
          <w:p w14:paraId="4F2562C0" w14:textId="77777777" w:rsidR="00684C36" w:rsidRPr="00D77324" w:rsidRDefault="00684C36" w:rsidP="00AA1C5F">
            <w:pPr>
              <w:rPr>
                <w:rFonts w:ascii="Franklin Gothic Book" w:eastAsiaTheme="minorEastAsia" w:hAnsi="Franklin Gothic Book"/>
                <w:sz w:val="18"/>
                <w:szCs w:val="18"/>
              </w:rPr>
            </w:pP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>Same as international elective</w:t>
            </w:r>
          </w:p>
        </w:tc>
      </w:tr>
      <w:tr w:rsidR="00684C36" w:rsidRPr="00D77324" w14:paraId="41AC3DDB" w14:textId="77777777" w:rsidTr="00AA1C5F">
        <w:trPr>
          <w:trHeight w:val="631"/>
          <w:jc w:val="center"/>
        </w:trPr>
        <w:tc>
          <w:tcPr>
            <w:tcW w:w="1165" w:type="dxa"/>
            <w:tcBorders>
              <w:bottom w:val="single" w:sz="4" w:space="0" w:color="auto"/>
            </w:tcBorders>
            <w:shd w:val="clear" w:color="auto" w:fill="3C8498"/>
            <w:vAlign w:val="center"/>
          </w:tcPr>
          <w:p w14:paraId="05E02161" w14:textId="77777777" w:rsidR="00684C36" w:rsidRPr="001B4BAA" w:rsidRDefault="00684C36" w:rsidP="00AA1C5F">
            <w:pPr>
              <w:rPr>
                <w:rFonts w:ascii="Franklin Gothic Medium" w:eastAsiaTheme="minorEastAsia" w:hAnsi="Franklin Gothic Medium"/>
                <w:color w:val="FFFFFF" w:themeColor="background1"/>
                <w:sz w:val="20"/>
                <w:szCs w:val="20"/>
              </w:rPr>
            </w:pPr>
            <w:r w:rsidRPr="005D26AD">
              <w:rPr>
                <w:rFonts w:ascii="Franklin Gothic Medium" w:eastAsia="Franklin Gothic Medium" w:hAnsi="Franklin Gothic Medium" w:cs="Franklin Gothic Medium"/>
                <w:color w:val="FFFFFF" w:themeColor="background1"/>
                <w:sz w:val="20"/>
                <w:szCs w:val="20"/>
              </w:rPr>
              <w:t>LEARNERS</w:t>
            </w:r>
          </w:p>
        </w:tc>
        <w:tc>
          <w:tcPr>
            <w:tcW w:w="1828" w:type="dxa"/>
            <w:shd w:val="clear" w:color="auto" w:fill="3C8498"/>
            <w:vAlign w:val="center"/>
          </w:tcPr>
          <w:p w14:paraId="026D452F" w14:textId="77777777" w:rsidR="00684C36" w:rsidRPr="001B4BAA" w:rsidRDefault="00684C36" w:rsidP="00AA1C5F">
            <w:pPr>
              <w:rPr>
                <w:rFonts w:ascii="Franklin Gothic Medium" w:eastAsiaTheme="minorEastAsia" w:hAnsi="Franklin Gothic Medium"/>
                <w:color w:val="FFFFFF" w:themeColor="background1"/>
                <w:sz w:val="20"/>
                <w:szCs w:val="20"/>
              </w:rPr>
            </w:pPr>
            <w:r w:rsidRPr="005D26AD">
              <w:rPr>
                <w:rFonts w:ascii="Franklin Gothic Medium" w:eastAsia="Franklin Gothic Medium" w:hAnsi="Franklin Gothic Medium" w:cs="Franklin Gothic Medium"/>
                <w:color w:val="FFFFFF" w:themeColor="background1"/>
                <w:sz w:val="20"/>
                <w:szCs w:val="20"/>
              </w:rPr>
              <w:t>INTEGRATION OPPORTUNITIES</w:t>
            </w:r>
          </w:p>
        </w:tc>
        <w:tc>
          <w:tcPr>
            <w:tcW w:w="2492" w:type="dxa"/>
            <w:shd w:val="clear" w:color="auto" w:fill="3C8498"/>
            <w:vAlign w:val="center"/>
          </w:tcPr>
          <w:p w14:paraId="3503BF5E" w14:textId="77777777" w:rsidR="00684C36" w:rsidRPr="001B4BAA" w:rsidRDefault="00684C36" w:rsidP="00AA1C5F">
            <w:pPr>
              <w:rPr>
                <w:rFonts w:ascii="Franklin Gothic Medium" w:eastAsiaTheme="minorEastAsia" w:hAnsi="Franklin Gothic Medium"/>
                <w:color w:val="FFFFFF" w:themeColor="background1"/>
                <w:sz w:val="20"/>
                <w:szCs w:val="20"/>
              </w:rPr>
            </w:pPr>
            <w:r w:rsidRPr="005D26AD">
              <w:rPr>
                <w:rFonts w:ascii="Franklin Gothic Medium" w:eastAsia="Franklin Gothic Medium" w:hAnsi="Franklin Gothic Medium" w:cs="Franklin Gothic Medium"/>
                <w:color w:val="FFFFFF" w:themeColor="background1"/>
                <w:sz w:val="20"/>
                <w:szCs w:val="20"/>
              </w:rPr>
              <w:t>EXAMPLES</w:t>
            </w:r>
          </w:p>
        </w:tc>
        <w:tc>
          <w:tcPr>
            <w:tcW w:w="2340" w:type="dxa"/>
            <w:shd w:val="clear" w:color="auto" w:fill="3C8498"/>
            <w:vAlign w:val="center"/>
          </w:tcPr>
          <w:p w14:paraId="6BD141D4" w14:textId="77777777" w:rsidR="00684C36" w:rsidRPr="001B4BAA" w:rsidRDefault="00684C36" w:rsidP="00AA1C5F">
            <w:pPr>
              <w:rPr>
                <w:rFonts w:ascii="Franklin Gothic Medium" w:eastAsiaTheme="minorEastAsia" w:hAnsi="Franklin Gothic Medium"/>
                <w:color w:val="FFFFFF" w:themeColor="background1"/>
                <w:sz w:val="20"/>
                <w:szCs w:val="20"/>
              </w:rPr>
            </w:pPr>
            <w:r w:rsidRPr="005D26AD">
              <w:rPr>
                <w:rFonts w:ascii="Franklin Gothic Medium" w:eastAsia="Franklin Gothic Medium" w:hAnsi="Franklin Gothic Medium" w:cs="Franklin Gothic Medium"/>
                <w:color w:val="FFFFFF" w:themeColor="background1"/>
                <w:sz w:val="20"/>
                <w:szCs w:val="20"/>
              </w:rPr>
              <w:t>RESOURCES REQUIRED</w:t>
            </w:r>
          </w:p>
        </w:tc>
        <w:tc>
          <w:tcPr>
            <w:tcW w:w="1884" w:type="dxa"/>
            <w:shd w:val="clear" w:color="auto" w:fill="3C8498"/>
            <w:vAlign w:val="center"/>
          </w:tcPr>
          <w:p w14:paraId="55D75A33" w14:textId="77777777" w:rsidR="00684C36" w:rsidRPr="001B4BAA" w:rsidRDefault="00684C36" w:rsidP="00AA1C5F">
            <w:pPr>
              <w:rPr>
                <w:rFonts w:ascii="Franklin Gothic Medium" w:eastAsiaTheme="minorEastAsia" w:hAnsi="Franklin Gothic Medium"/>
                <w:color w:val="FFFFFF" w:themeColor="background1"/>
                <w:sz w:val="20"/>
                <w:szCs w:val="20"/>
              </w:rPr>
            </w:pPr>
            <w:r w:rsidRPr="005D26AD">
              <w:rPr>
                <w:rFonts w:ascii="Franklin Gothic Medium" w:eastAsia="Franklin Gothic Medium" w:hAnsi="Franklin Gothic Medium" w:cs="Franklin Gothic Medium"/>
                <w:color w:val="FFFFFF" w:themeColor="background1"/>
                <w:sz w:val="20"/>
                <w:szCs w:val="20"/>
              </w:rPr>
              <w:t>ADDITIONAL OVERSIGHT REQUIRED</w:t>
            </w:r>
          </w:p>
        </w:tc>
      </w:tr>
      <w:tr w:rsidR="00684C36" w:rsidRPr="00D77324" w14:paraId="6315181E" w14:textId="77777777" w:rsidTr="00AA1C5F">
        <w:trPr>
          <w:trHeight w:val="1151"/>
          <w:jc w:val="center"/>
        </w:trPr>
        <w:tc>
          <w:tcPr>
            <w:tcW w:w="1165" w:type="dxa"/>
            <w:vMerge w:val="restart"/>
            <w:vAlign w:val="center"/>
          </w:tcPr>
          <w:p w14:paraId="07CDC08C" w14:textId="77777777" w:rsidR="00684C36" w:rsidRPr="001B4BAA" w:rsidRDefault="00684C36" w:rsidP="00AA1C5F">
            <w:pPr>
              <w:rPr>
                <w:rFonts w:ascii="Franklin Gothic Medium" w:eastAsiaTheme="minorEastAsia" w:hAnsi="Franklin Gothic Medium"/>
                <w:sz w:val="20"/>
                <w:szCs w:val="20"/>
              </w:rPr>
            </w:pPr>
            <w:bookmarkStart w:id="0" w:name="GHTRACKtext" w:colFirst="0" w:colLast="0"/>
            <w:r w:rsidRPr="42CA1579">
              <w:rPr>
                <w:rFonts w:ascii="Franklin Gothic Medium" w:eastAsiaTheme="minorEastAsia" w:hAnsi="Franklin Gothic Medium"/>
                <w:sz w:val="20"/>
                <w:szCs w:val="20"/>
              </w:rPr>
              <w:t xml:space="preserve">TIER 3: </w:t>
            </w:r>
          </w:p>
          <w:p w14:paraId="7B6060FF" w14:textId="77777777" w:rsidR="00684C36" w:rsidRPr="00D77324" w:rsidRDefault="00684C36" w:rsidP="00AA1C5F">
            <w:pPr>
              <w:rPr>
                <w:rFonts w:ascii="Franklin Gothic Book" w:eastAsiaTheme="minorEastAsia" w:hAnsi="Franklin Gothic Book"/>
                <w:sz w:val="18"/>
                <w:szCs w:val="18"/>
              </w:rPr>
            </w:pPr>
            <w:r w:rsidRPr="42CA1579">
              <w:rPr>
                <w:rFonts w:ascii="Franklin Gothic Medium" w:eastAsiaTheme="minorEastAsia" w:hAnsi="Franklin Gothic Medium"/>
                <w:sz w:val="18"/>
                <w:szCs w:val="18"/>
              </w:rPr>
              <w:t>Pediatric trainees seeking to incorporate GH into their careers</w:t>
            </w:r>
          </w:p>
        </w:tc>
        <w:tc>
          <w:tcPr>
            <w:tcW w:w="1828" w:type="dxa"/>
          </w:tcPr>
          <w:p w14:paraId="3B7601EF" w14:textId="77777777" w:rsidR="00684C36" w:rsidRPr="00D77324" w:rsidRDefault="00684C36" w:rsidP="00AA1C5F">
            <w:pPr>
              <w:rPr>
                <w:rFonts w:ascii="Franklin Gothic Book" w:eastAsiaTheme="minorEastAsia" w:hAnsi="Franklin Gothic Book"/>
                <w:sz w:val="18"/>
                <w:szCs w:val="18"/>
              </w:rPr>
            </w:pP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 xml:space="preserve">GH </w:t>
            </w:r>
            <w:r>
              <w:rPr>
                <w:rFonts w:ascii="Franklin Gothic Book" w:eastAsiaTheme="minorEastAsia" w:hAnsi="Franklin Gothic Book"/>
                <w:sz w:val="18"/>
                <w:szCs w:val="18"/>
              </w:rPr>
              <w:t>“t</w:t>
            </w: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>rack”</w:t>
            </w:r>
          </w:p>
          <w:p w14:paraId="39350BDC" w14:textId="77777777" w:rsidR="00684C36" w:rsidRPr="00D77324" w:rsidRDefault="00684C36" w:rsidP="00AA1C5F">
            <w:pPr>
              <w:rPr>
                <w:rFonts w:ascii="Franklin Gothic Book" w:eastAsiaTheme="minorEastAsia" w:hAnsi="Franklin Gothic Book"/>
                <w:sz w:val="18"/>
                <w:szCs w:val="18"/>
              </w:rPr>
            </w:pP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>(see below for definition)</w:t>
            </w:r>
          </w:p>
        </w:tc>
        <w:tc>
          <w:tcPr>
            <w:tcW w:w="2492" w:type="dxa"/>
          </w:tcPr>
          <w:p w14:paraId="4314CF30" w14:textId="77777777" w:rsidR="00684C36" w:rsidRPr="00D77324" w:rsidRDefault="00684C36" w:rsidP="00AA1C5F">
            <w:pPr>
              <w:rPr>
                <w:rFonts w:ascii="Franklin Gothic Book" w:eastAsiaTheme="minorEastAsia" w:hAnsi="Franklin Gothic Book"/>
                <w:sz w:val="18"/>
                <w:szCs w:val="18"/>
              </w:rPr>
            </w:pP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 xml:space="preserve">Refer to </w:t>
            </w:r>
            <w:bookmarkStart w:id="1" w:name="AppendixAtext"/>
            <w:r w:rsidRPr="42CA1579">
              <w:fldChar w:fldCharType="begin"/>
            </w:r>
            <w:r w:rsidRPr="00D77324">
              <w:rPr>
                <w:rStyle w:val="Hyperlink"/>
                <w:rFonts w:eastAsiaTheme="minorEastAsia"/>
                <w:sz w:val="18"/>
                <w:szCs w:val="18"/>
              </w:rPr>
              <w:instrText xml:space="preserve"> HYPERLINK  \l "AppendixA" </w:instrText>
            </w:r>
            <w:r w:rsidRPr="42CA1579">
              <w:rPr>
                <w:rStyle w:val="Hyperlink"/>
                <w:rFonts w:eastAsiaTheme="minorEastAsia"/>
                <w:sz w:val="18"/>
                <w:szCs w:val="18"/>
              </w:rPr>
              <w:fldChar w:fldCharType="separate"/>
            </w:r>
            <w:r w:rsidRPr="42CA1579">
              <w:rPr>
                <w:rStyle w:val="Hyperlink"/>
                <w:rFonts w:eastAsiaTheme="minorEastAsia"/>
                <w:sz w:val="18"/>
                <w:szCs w:val="18"/>
              </w:rPr>
              <w:t xml:space="preserve">Appendix A </w:t>
            </w:r>
            <w:bookmarkEnd w:id="1"/>
            <w:r w:rsidRPr="42CA1579">
              <w:fldChar w:fldCharType="end"/>
            </w:r>
            <w:hyperlink w:anchor="AppendixA" w:history="1"/>
          </w:p>
        </w:tc>
        <w:tc>
          <w:tcPr>
            <w:tcW w:w="2340" w:type="dxa"/>
          </w:tcPr>
          <w:p w14:paraId="105D3D3B" w14:textId="77777777" w:rsidR="00684C36" w:rsidRPr="00D77324" w:rsidRDefault="00684C36" w:rsidP="00684C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Franklin Gothic Book" w:eastAsiaTheme="minorEastAsia" w:hAnsi="Franklin Gothic Book"/>
                <w:sz w:val="18"/>
                <w:szCs w:val="18"/>
              </w:rPr>
            </w:pP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 xml:space="preserve">GH </w:t>
            </w:r>
            <w:r>
              <w:rPr>
                <w:rFonts w:ascii="Franklin Gothic Book" w:eastAsiaTheme="minorEastAsia" w:hAnsi="Franklin Gothic Book"/>
                <w:sz w:val="18"/>
                <w:szCs w:val="18"/>
              </w:rPr>
              <w:t>t</w:t>
            </w: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 xml:space="preserve">rack </w:t>
            </w:r>
            <w:r>
              <w:rPr>
                <w:rFonts w:ascii="Franklin Gothic Book" w:eastAsiaTheme="minorEastAsia" w:hAnsi="Franklin Gothic Book"/>
                <w:sz w:val="18"/>
                <w:szCs w:val="18"/>
              </w:rPr>
              <w:t>d</w:t>
            </w: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>irector, +/- associate(s), +/- program coordinator</w:t>
            </w:r>
          </w:p>
          <w:p w14:paraId="6402BD46" w14:textId="77777777" w:rsidR="00684C36" w:rsidRPr="00D77324" w:rsidRDefault="00684C36" w:rsidP="00684C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Franklin Gothic Book" w:eastAsiaTheme="minorEastAsia" w:hAnsi="Franklin Gothic Book"/>
                <w:sz w:val="18"/>
                <w:szCs w:val="18"/>
              </w:rPr>
            </w:pP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 xml:space="preserve">+/- international </w:t>
            </w:r>
            <w:r>
              <w:rPr>
                <w:rFonts w:ascii="Franklin Gothic Book" w:eastAsiaTheme="minorEastAsia" w:hAnsi="Franklin Gothic Book"/>
                <w:sz w:val="18"/>
                <w:szCs w:val="18"/>
              </w:rPr>
              <w:t>and</w:t>
            </w: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 xml:space="preserve"> local partnerships</w:t>
            </w:r>
          </w:p>
          <w:p w14:paraId="58241326" w14:textId="77777777" w:rsidR="00684C36" w:rsidRPr="00D77324" w:rsidRDefault="00684C36" w:rsidP="00AA1C5F">
            <w:pPr>
              <w:rPr>
                <w:rFonts w:ascii="Franklin Gothic Book" w:hAnsi="Franklin Gothic Book" w:cstheme="minorHAnsi"/>
                <w:sz w:val="18"/>
              </w:rPr>
            </w:pPr>
          </w:p>
        </w:tc>
        <w:tc>
          <w:tcPr>
            <w:tcW w:w="1884" w:type="dxa"/>
          </w:tcPr>
          <w:p w14:paraId="7AFF8825" w14:textId="77777777" w:rsidR="00684C36" w:rsidRPr="00D77324" w:rsidRDefault="00684C36" w:rsidP="00684C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Franklin Gothic Book" w:eastAsiaTheme="minorEastAsia" w:hAnsi="Franklin Gothic Book"/>
                <w:sz w:val="18"/>
                <w:szCs w:val="18"/>
              </w:rPr>
            </w:pP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>PD</w:t>
            </w:r>
            <w:r>
              <w:rPr>
                <w:rFonts w:ascii="Franklin Gothic Book" w:eastAsiaTheme="minorEastAsia" w:hAnsi="Franklin Gothic Book"/>
                <w:sz w:val="18"/>
                <w:szCs w:val="18"/>
              </w:rPr>
              <w:t xml:space="preserve"> and PEC</w:t>
            </w:r>
          </w:p>
          <w:p w14:paraId="3816F07F" w14:textId="77777777" w:rsidR="00684C36" w:rsidRPr="00D77324" w:rsidRDefault="00684C36" w:rsidP="00684C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Franklin Gothic Book" w:eastAsiaTheme="minorEastAsia" w:hAnsi="Franklin Gothic Book"/>
                <w:sz w:val="18"/>
                <w:szCs w:val="18"/>
              </w:rPr>
            </w:pP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 xml:space="preserve">Mechanisms for trainee assessment and program evaluation </w:t>
            </w:r>
          </w:p>
        </w:tc>
      </w:tr>
      <w:bookmarkEnd w:id="0"/>
      <w:tr w:rsidR="00684C36" w:rsidRPr="00D77324" w14:paraId="59247E04" w14:textId="77777777" w:rsidTr="00AA1C5F">
        <w:trPr>
          <w:trHeight w:val="752"/>
          <w:jc w:val="center"/>
        </w:trPr>
        <w:tc>
          <w:tcPr>
            <w:tcW w:w="1165" w:type="dxa"/>
            <w:vMerge/>
            <w:vAlign w:val="center"/>
          </w:tcPr>
          <w:p w14:paraId="3B4B2AE3" w14:textId="77777777" w:rsidR="00684C36" w:rsidRPr="00D77324" w:rsidRDefault="00684C36" w:rsidP="00AA1C5F">
            <w:pPr>
              <w:rPr>
                <w:rFonts w:ascii="Franklin Gothic Book" w:eastAsiaTheme="minorEastAsia" w:hAnsi="Franklin Gothic Book"/>
                <w:sz w:val="18"/>
                <w:szCs w:val="18"/>
              </w:rPr>
            </w:pPr>
          </w:p>
        </w:tc>
        <w:tc>
          <w:tcPr>
            <w:tcW w:w="1828" w:type="dxa"/>
          </w:tcPr>
          <w:p w14:paraId="4DB92732" w14:textId="77777777" w:rsidR="00684C36" w:rsidRPr="00D77324" w:rsidRDefault="00684C36" w:rsidP="00AA1C5F">
            <w:pPr>
              <w:rPr>
                <w:rFonts w:ascii="Franklin Gothic Book" w:eastAsiaTheme="minorEastAsia" w:hAnsi="Franklin Gothic Book"/>
                <w:sz w:val="18"/>
                <w:szCs w:val="18"/>
              </w:rPr>
            </w:pP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 xml:space="preserve">Local service learning, volunteer, </w:t>
            </w:r>
            <w:r>
              <w:rPr>
                <w:rFonts w:ascii="Franklin Gothic Book" w:eastAsiaTheme="minorEastAsia" w:hAnsi="Franklin Gothic Book"/>
                <w:sz w:val="18"/>
                <w:szCs w:val="18"/>
              </w:rPr>
              <w:t>and</w:t>
            </w: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 xml:space="preserve"> advocacy opportunities</w:t>
            </w:r>
          </w:p>
        </w:tc>
        <w:tc>
          <w:tcPr>
            <w:tcW w:w="2492" w:type="dxa"/>
          </w:tcPr>
          <w:p w14:paraId="5321961C" w14:textId="77777777" w:rsidR="00684C36" w:rsidRPr="00D77324" w:rsidRDefault="00684C36" w:rsidP="00684C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Franklin Gothic Book" w:eastAsiaTheme="minorEastAsia" w:hAnsi="Franklin Gothic Book"/>
                <w:sz w:val="18"/>
                <w:szCs w:val="18"/>
              </w:rPr>
            </w:pP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>Health education at a refugee resettlement agency</w:t>
            </w:r>
          </w:p>
          <w:p w14:paraId="4A888E0F" w14:textId="77777777" w:rsidR="00684C36" w:rsidRPr="00D77324" w:rsidRDefault="00684C36" w:rsidP="00684C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Franklin Gothic Book" w:eastAsiaTheme="minorEastAsia" w:hAnsi="Franklin Gothic Book"/>
                <w:sz w:val="18"/>
                <w:szCs w:val="18"/>
              </w:rPr>
            </w:pP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>Legislative advocacy</w:t>
            </w:r>
          </w:p>
        </w:tc>
        <w:tc>
          <w:tcPr>
            <w:tcW w:w="2340" w:type="dxa"/>
          </w:tcPr>
          <w:p w14:paraId="73BE9FC6" w14:textId="77777777" w:rsidR="00684C36" w:rsidRPr="00D77324" w:rsidRDefault="00684C36" w:rsidP="00684C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Franklin Gothic Book" w:eastAsiaTheme="minorEastAsia" w:hAnsi="Franklin Gothic Book"/>
                <w:sz w:val="18"/>
                <w:szCs w:val="18"/>
              </w:rPr>
            </w:pP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>+/- faculty mentor</w:t>
            </w:r>
          </w:p>
          <w:p w14:paraId="73047653" w14:textId="77777777" w:rsidR="00684C36" w:rsidRPr="00D77324" w:rsidRDefault="00684C36" w:rsidP="00684C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Franklin Gothic Book" w:eastAsiaTheme="minorEastAsia" w:hAnsi="Franklin Gothic Book"/>
                <w:sz w:val="18"/>
                <w:szCs w:val="18"/>
              </w:rPr>
            </w:pP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>+/- partnership agreement</w:t>
            </w:r>
          </w:p>
        </w:tc>
        <w:tc>
          <w:tcPr>
            <w:tcW w:w="1884" w:type="dxa"/>
          </w:tcPr>
          <w:p w14:paraId="0D3C30B0" w14:textId="77777777" w:rsidR="00684C36" w:rsidRPr="00D77324" w:rsidRDefault="00684C36" w:rsidP="00AA1C5F">
            <w:pPr>
              <w:rPr>
                <w:rFonts w:ascii="Franklin Gothic Book" w:eastAsiaTheme="minorEastAsia" w:hAnsi="Franklin Gothic Book"/>
                <w:sz w:val="18"/>
                <w:szCs w:val="18"/>
              </w:rPr>
            </w:pP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>Mechanism for evaluation of community partnerships</w:t>
            </w:r>
          </w:p>
        </w:tc>
      </w:tr>
      <w:tr w:rsidR="00684C36" w:rsidRPr="00D77324" w14:paraId="6F5A7287" w14:textId="77777777" w:rsidTr="00AA1C5F">
        <w:trPr>
          <w:trHeight w:val="409"/>
          <w:jc w:val="center"/>
        </w:trPr>
        <w:tc>
          <w:tcPr>
            <w:tcW w:w="1165" w:type="dxa"/>
            <w:vMerge/>
            <w:vAlign w:val="bottom"/>
          </w:tcPr>
          <w:p w14:paraId="6803547D" w14:textId="77777777" w:rsidR="00684C36" w:rsidRPr="00D77324" w:rsidRDefault="00684C36" w:rsidP="00AA1C5F">
            <w:pPr>
              <w:rPr>
                <w:rFonts w:ascii="Franklin Gothic Book" w:eastAsiaTheme="minorEastAsia" w:hAnsi="Franklin Gothic Book"/>
                <w:sz w:val="18"/>
                <w:szCs w:val="18"/>
              </w:rPr>
            </w:pPr>
          </w:p>
        </w:tc>
        <w:tc>
          <w:tcPr>
            <w:tcW w:w="1828" w:type="dxa"/>
          </w:tcPr>
          <w:p w14:paraId="62CD34F9" w14:textId="77777777" w:rsidR="00684C36" w:rsidRPr="00D77324" w:rsidRDefault="00684C36" w:rsidP="00AA1C5F">
            <w:pPr>
              <w:rPr>
                <w:rFonts w:ascii="Franklin Gothic Book" w:eastAsiaTheme="minorEastAsia" w:hAnsi="Franklin Gothic Book"/>
                <w:sz w:val="18"/>
                <w:szCs w:val="18"/>
              </w:rPr>
            </w:pP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>National advocacy training</w:t>
            </w:r>
          </w:p>
        </w:tc>
        <w:tc>
          <w:tcPr>
            <w:tcW w:w="2492" w:type="dxa"/>
          </w:tcPr>
          <w:p w14:paraId="75760E11" w14:textId="77777777" w:rsidR="00684C36" w:rsidRPr="00D77324" w:rsidRDefault="00684C36" w:rsidP="00684C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Franklin Gothic Book" w:eastAsiaTheme="minorEastAsia" w:hAnsi="Franklin Gothic Book"/>
                <w:sz w:val="18"/>
                <w:szCs w:val="18"/>
              </w:rPr>
            </w:pP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>AAP legislative advocacy training</w:t>
            </w:r>
          </w:p>
        </w:tc>
        <w:tc>
          <w:tcPr>
            <w:tcW w:w="2340" w:type="dxa"/>
          </w:tcPr>
          <w:p w14:paraId="4D06ABAB" w14:textId="77777777" w:rsidR="00684C36" w:rsidRPr="00D77324" w:rsidRDefault="00684C36" w:rsidP="00684C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Franklin Gothic Book" w:eastAsiaTheme="minorEastAsia" w:hAnsi="Franklin Gothic Book"/>
                <w:sz w:val="18"/>
                <w:szCs w:val="18"/>
              </w:rPr>
            </w:pP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>Faculty mentor</w:t>
            </w:r>
          </w:p>
          <w:p w14:paraId="13F4A4F4" w14:textId="77777777" w:rsidR="00684C36" w:rsidRPr="00D77324" w:rsidRDefault="00684C36" w:rsidP="00684C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Franklin Gothic Book" w:eastAsiaTheme="minorEastAsia" w:hAnsi="Franklin Gothic Book"/>
                <w:sz w:val="18"/>
                <w:szCs w:val="18"/>
              </w:rPr>
            </w:pP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>+/- stipend support</w:t>
            </w:r>
          </w:p>
        </w:tc>
        <w:tc>
          <w:tcPr>
            <w:tcW w:w="1884" w:type="dxa"/>
          </w:tcPr>
          <w:p w14:paraId="2B68D259" w14:textId="77777777" w:rsidR="00684C36" w:rsidRPr="00D77324" w:rsidRDefault="00684C36" w:rsidP="00AA1C5F">
            <w:pPr>
              <w:rPr>
                <w:rFonts w:ascii="Franklin Gothic Book" w:eastAsiaTheme="minorEastAsia" w:hAnsi="Franklin Gothic Book"/>
                <w:sz w:val="18"/>
                <w:szCs w:val="18"/>
              </w:rPr>
            </w:pP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>PD</w:t>
            </w:r>
            <w:r>
              <w:rPr>
                <w:rFonts w:ascii="Franklin Gothic Book" w:eastAsiaTheme="minorEastAsia" w:hAnsi="Franklin Gothic Book"/>
                <w:sz w:val="18"/>
                <w:szCs w:val="18"/>
              </w:rPr>
              <w:t xml:space="preserve"> and PEC</w:t>
            </w:r>
          </w:p>
        </w:tc>
      </w:tr>
      <w:tr w:rsidR="00684C36" w:rsidRPr="00D77324" w14:paraId="243B63D3" w14:textId="77777777" w:rsidTr="00AA1C5F">
        <w:trPr>
          <w:trHeight w:val="1516"/>
          <w:jc w:val="center"/>
        </w:trPr>
        <w:tc>
          <w:tcPr>
            <w:tcW w:w="1165" w:type="dxa"/>
            <w:vMerge/>
            <w:tcBorders>
              <w:bottom w:val="single" w:sz="4" w:space="0" w:color="auto"/>
            </w:tcBorders>
            <w:vAlign w:val="bottom"/>
          </w:tcPr>
          <w:p w14:paraId="7BE888D8" w14:textId="77777777" w:rsidR="00684C36" w:rsidRPr="00D77324" w:rsidRDefault="00684C36" w:rsidP="00AA1C5F">
            <w:pPr>
              <w:rPr>
                <w:rFonts w:ascii="Franklin Gothic Book" w:eastAsiaTheme="minorEastAsia" w:hAnsi="Franklin Gothic Book"/>
                <w:sz w:val="18"/>
                <w:szCs w:val="18"/>
              </w:rPr>
            </w:pPr>
          </w:p>
        </w:tc>
        <w:tc>
          <w:tcPr>
            <w:tcW w:w="1828" w:type="dxa"/>
          </w:tcPr>
          <w:p w14:paraId="22D6C493" w14:textId="77777777" w:rsidR="00684C36" w:rsidRPr="00D77324" w:rsidRDefault="00684C36" w:rsidP="00AA1C5F">
            <w:pPr>
              <w:rPr>
                <w:rFonts w:ascii="Franklin Gothic Book" w:eastAsiaTheme="minorEastAsia" w:hAnsi="Franklin Gothic Book"/>
                <w:sz w:val="18"/>
                <w:szCs w:val="18"/>
              </w:rPr>
            </w:pP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>National GH-related conferences</w:t>
            </w:r>
          </w:p>
        </w:tc>
        <w:tc>
          <w:tcPr>
            <w:tcW w:w="2492" w:type="dxa"/>
          </w:tcPr>
          <w:p w14:paraId="244009DB" w14:textId="77777777" w:rsidR="00684C36" w:rsidRPr="00D77324" w:rsidRDefault="00684C36" w:rsidP="00684C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Franklin Gothic Book" w:eastAsiaTheme="minorEastAsia" w:hAnsi="Franklin Gothic Book"/>
                <w:sz w:val="18"/>
                <w:szCs w:val="18"/>
              </w:rPr>
            </w:pPr>
            <w:hyperlink r:id="rId7">
              <w:r w:rsidRPr="42CA1579">
                <w:rPr>
                  <w:rStyle w:val="Hyperlink"/>
                  <w:rFonts w:eastAsiaTheme="minorEastAsia"/>
                  <w:sz w:val="18"/>
                  <w:szCs w:val="18"/>
                </w:rPr>
                <w:t>AAP Section on International Child Health</w:t>
              </w:r>
            </w:hyperlink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 xml:space="preserve"> H Program</w:t>
            </w:r>
          </w:p>
          <w:p w14:paraId="47C6D0DA" w14:textId="77777777" w:rsidR="00684C36" w:rsidRPr="00D77324" w:rsidRDefault="00684C36" w:rsidP="00684C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Franklin Gothic Book" w:eastAsiaTheme="minorEastAsia" w:hAnsi="Franklin Gothic Book"/>
                <w:sz w:val="18"/>
                <w:szCs w:val="18"/>
              </w:rPr>
            </w:pPr>
            <w:hyperlink r:id="rId8" w:history="1">
              <w:r w:rsidRPr="00634E12">
                <w:rPr>
                  <w:rStyle w:val="Hyperlink"/>
                  <w:rFonts w:eastAsiaTheme="minorEastAsia"/>
                  <w:sz w:val="18"/>
                  <w:szCs w:val="18"/>
                </w:rPr>
                <w:t>APPD Global Health Learning Community</w:t>
              </w:r>
            </w:hyperlink>
            <w:r>
              <w:rPr>
                <w:rFonts w:ascii="Franklin Gothic Book" w:eastAsiaTheme="minorEastAsia" w:hAnsi="Franklin Gothic Book"/>
                <w:sz w:val="18"/>
                <w:szCs w:val="18"/>
              </w:rPr>
              <w:t xml:space="preserve"> </w:t>
            </w: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>annual meetings</w:t>
            </w:r>
          </w:p>
          <w:p w14:paraId="3147212D" w14:textId="77777777" w:rsidR="00684C36" w:rsidRPr="00D77324" w:rsidRDefault="00684C36" w:rsidP="00684C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Franklin Gothic Book" w:eastAsiaTheme="minorEastAsia" w:hAnsi="Franklin Gothic Book"/>
                <w:sz w:val="18"/>
                <w:szCs w:val="18"/>
              </w:rPr>
            </w:pP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>ASTMH and PAS conferences</w:t>
            </w:r>
          </w:p>
        </w:tc>
        <w:tc>
          <w:tcPr>
            <w:tcW w:w="2340" w:type="dxa"/>
          </w:tcPr>
          <w:p w14:paraId="10D076FE" w14:textId="77777777" w:rsidR="00684C36" w:rsidRPr="00D77324" w:rsidRDefault="00684C36" w:rsidP="00684C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Franklin Gothic Book" w:eastAsiaTheme="minorEastAsia" w:hAnsi="Franklin Gothic Book"/>
                <w:sz w:val="18"/>
                <w:szCs w:val="18"/>
              </w:rPr>
            </w:pP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>GH faculty mentor</w:t>
            </w:r>
          </w:p>
          <w:p w14:paraId="2871B83B" w14:textId="77777777" w:rsidR="00684C36" w:rsidRPr="00EF1DE3" w:rsidRDefault="00684C36" w:rsidP="00684C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Franklin Gothic Book" w:eastAsiaTheme="minorEastAsia" w:hAnsi="Franklin Gothic Book"/>
                <w:sz w:val="18"/>
                <w:szCs w:val="18"/>
              </w:rPr>
            </w:pP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>+/- stipend support</w:t>
            </w:r>
          </w:p>
        </w:tc>
        <w:tc>
          <w:tcPr>
            <w:tcW w:w="1884" w:type="dxa"/>
          </w:tcPr>
          <w:p w14:paraId="2DB56DA0" w14:textId="77777777" w:rsidR="00684C36" w:rsidRPr="006118B4" w:rsidRDefault="00684C36" w:rsidP="00AA1C5F">
            <w:pPr>
              <w:rPr>
                <w:rFonts w:ascii="Franklin Gothic Book" w:eastAsiaTheme="minorEastAsia" w:hAnsi="Franklin Gothic Book"/>
                <w:sz w:val="18"/>
                <w:szCs w:val="18"/>
              </w:rPr>
            </w:pP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>PD</w:t>
            </w:r>
            <w:r>
              <w:rPr>
                <w:rFonts w:ascii="Franklin Gothic Book" w:eastAsiaTheme="minorEastAsia" w:hAnsi="Franklin Gothic Book"/>
                <w:sz w:val="18"/>
                <w:szCs w:val="18"/>
              </w:rPr>
              <w:t xml:space="preserve"> and PEC</w:t>
            </w:r>
          </w:p>
        </w:tc>
      </w:tr>
      <w:tr w:rsidR="00684C36" w:rsidRPr="00D77324" w14:paraId="48C5A13C" w14:textId="77777777" w:rsidTr="00AA1C5F">
        <w:trPr>
          <w:trHeight w:val="985"/>
          <w:jc w:val="center"/>
        </w:trPr>
        <w:tc>
          <w:tcPr>
            <w:tcW w:w="1165" w:type="dxa"/>
            <w:tcBorders>
              <w:top w:val="single" w:sz="4" w:space="0" w:color="auto"/>
              <w:bottom w:val="nil"/>
            </w:tcBorders>
          </w:tcPr>
          <w:p w14:paraId="1571612F" w14:textId="77777777" w:rsidR="00684C36" w:rsidRPr="00D77324" w:rsidRDefault="00684C36" w:rsidP="00AA1C5F">
            <w:pPr>
              <w:rPr>
                <w:rFonts w:ascii="Franklin Gothic Book" w:eastAsiaTheme="minorEastAsia" w:hAnsi="Franklin Gothic Book"/>
                <w:sz w:val="18"/>
                <w:szCs w:val="18"/>
              </w:rPr>
            </w:pPr>
          </w:p>
        </w:tc>
        <w:tc>
          <w:tcPr>
            <w:tcW w:w="1828" w:type="dxa"/>
          </w:tcPr>
          <w:p w14:paraId="39A9FF26" w14:textId="77777777" w:rsidR="00684C36" w:rsidRPr="00D77324" w:rsidRDefault="00684C36" w:rsidP="00AA1C5F">
            <w:pPr>
              <w:rPr>
                <w:rFonts w:ascii="Franklin Gothic Book" w:eastAsiaTheme="minorEastAsia" w:hAnsi="Franklin Gothic Book"/>
                <w:sz w:val="18"/>
                <w:szCs w:val="18"/>
              </w:rPr>
            </w:pP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>Additional post-graduate training during residency</w:t>
            </w:r>
          </w:p>
        </w:tc>
        <w:tc>
          <w:tcPr>
            <w:tcW w:w="2492" w:type="dxa"/>
          </w:tcPr>
          <w:p w14:paraId="49AE1BB0" w14:textId="77777777" w:rsidR="00684C36" w:rsidRPr="00D77324" w:rsidRDefault="00684C36" w:rsidP="00684C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Franklin Gothic Book" w:eastAsiaTheme="minorEastAsia" w:hAnsi="Franklin Gothic Book"/>
                <w:sz w:val="18"/>
                <w:szCs w:val="18"/>
              </w:rPr>
            </w:pP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>Master</w:t>
            </w:r>
            <w:r>
              <w:rPr>
                <w:rFonts w:ascii="Franklin Gothic Book" w:eastAsiaTheme="minorEastAsia" w:hAnsi="Franklin Gothic Book"/>
                <w:sz w:val="18"/>
                <w:szCs w:val="18"/>
              </w:rPr>
              <w:t>’</w:t>
            </w: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 xml:space="preserve">s in Public Health, Population Health, </w:t>
            </w:r>
            <w:proofErr w:type="spellStart"/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>etc</w:t>
            </w:r>
            <w:proofErr w:type="spellEnd"/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</w:tcPr>
          <w:p w14:paraId="37690255" w14:textId="77777777" w:rsidR="00684C36" w:rsidRPr="00D77324" w:rsidRDefault="00684C36" w:rsidP="00684C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Franklin Gothic Book" w:eastAsiaTheme="minorEastAsia" w:hAnsi="Franklin Gothic Book"/>
                <w:sz w:val="18"/>
                <w:szCs w:val="18"/>
              </w:rPr>
            </w:pP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>Faculty mentor</w:t>
            </w:r>
          </w:p>
          <w:p w14:paraId="528B5716" w14:textId="77777777" w:rsidR="00684C36" w:rsidRPr="00D77324" w:rsidRDefault="00684C36" w:rsidP="00684C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Franklin Gothic Book" w:eastAsiaTheme="minorEastAsia" w:hAnsi="Franklin Gothic Book"/>
                <w:sz w:val="18"/>
                <w:szCs w:val="18"/>
              </w:rPr>
            </w:pP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>+/- tuition support</w:t>
            </w:r>
          </w:p>
          <w:p w14:paraId="4698C986" w14:textId="77777777" w:rsidR="00684C36" w:rsidRPr="00D77324" w:rsidRDefault="00684C36" w:rsidP="00684C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Franklin Gothic Book" w:eastAsiaTheme="minorEastAsia" w:hAnsi="Franklin Gothic Book"/>
                <w:sz w:val="18"/>
                <w:szCs w:val="18"/>
              </w:rPr>
            </w:pP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>Modified residency schedule</w:t>
            </w:r>
          </w:p>
          <w:p w14:paraId="6E77EE0C" w14:textId="77777777" w:rsidR="00684C36" w:rsidRPr="00D77324" w:rsidRDefault="00684C36" w:rsidP="00AA1C5F">
            <w:pPr>
              <w:rPr>
                <w:rFonts w:ascii="Franklin Gothic Book" w:hAnsi="Franklin Gothic Book" w:cstheme="minorHAnsi"/>
                <w:sz w:val="18"/>
              </w:rPr>
            </w:pPr>
          </w:p>
        </w:tc>
        <w:tc>
          <w:tcPr>
            <w:tcW w:w="1884" w:type="dxa"/>
          </w:tcPr>
          <w:p w14:paraId="09F4306F" w14:textId="77777777" w:rsidR="00684C36" w:rsidRPr="00D77324" w:rsidRDefault="00684C36" w:rsidP="00684C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Franklin Gothic Book" w:eastAsiaTheme="minorEastAsia" w:hAnsi="Franklin Gothic Book"/>
                <w:sz w:val="18"/>
                <w:szCs w:val="18"/>
              </w:rPr>
            </w:pP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lastRenderedPageBreak/>
              <w:t xml:space="preserve">PD </w:t>
            </w:r>
            <w:r>
              <w:rPr>
                <w:rFonts w:ascii="Franklin Gothic Book" w:eastAsiaTheme="minorEastAsia" w:hAnsi="Franklin Gothic Book"/>
                <w:sz w:val="18"/>
                <w:szCs w:val="18"/>
              </w:rPr>
              <w:t>and PEC</w:t>
            </w:r>
          </w:p>
          <w:p w14:paraId="77F2BF5A" w14:textId="77777777" w:rsidR="00684C36" w:rsidRPr="00D77324" w:rsidRDefault="00684C36" w:rsidP="00684C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Franklin Gothic Book" w:eastAsiaTheme="minorEastAsia" w:hAnsi="Franklin Gothic Book"/>
                <w:sz w:val="18"/>
                <w:szCs w:val="18"/>
              </w:rPr>
            </w:pP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>DIO</w:t>
            </w:r>
          </w:p>
          <w:p w14:paraId="36A3E644" w14:textId="77777777" w:rsidR="00684C36" w:rsidRPr="00D77324" w:rsidRDefault="00684C36" w:rsidP="00684C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Franklin Gothic Book" w:eastAsiaTheme="minorEastAsia" w:hAnsi="Franklin Gothic Book"/>
                <w:sz w:val="18"/>
                <w:szCs w:val="18"/>
              </w:rPr>
            </w:pP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lastRenderedPageBreak/>
              <w:t xml:space="preserve">+/- ACGME </w:t>
            </w:r>
            <w:r>
              <w:rPr>
                <w:rFonts w:ascii="Franklin Gothic Book" w:eastAsiaTheme="minorEastAsia" w:hAnsi="Franklin Gothic Book"/>
                <w:sz w:val="18"/>
                <w:szCs w:val="18"/>
              </w:rPr>
              <w:t>and</w:t>
            </w: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 xml:space="preserve"> ABP (re: additional training months)</w:t>
            </w:r>
          </w:p>
        </w:tc>
      </w:tr>
      <w:tr w:rsidR="00684C36" w:rsidRPr="00D77324" w14:paraId="226F87C0" w14:textId="77777777" w:rsidTr="00AA1C5F">
        <w:trPr>
          <w:trHeight w:val="1561"/>
          <w:jc w:val="center"/>
        </w:trPr>
        <w:tc>
          <w:tcPr>
            <w:tcW w:w="1165" w:type="dxa"/>
            <w:tcBorders>
              <w:top w:val="nil"/>
              <w:bottom w:val="nil"/>
            </w:tcBorders>
          </w:tcPr>
          <w:p w14:paraId="60C74F2A" w14:textId="77777777" w:rsidR="00684C36" w:rsidRPr="00D77324" w:rsidRDefault="00684C36" w:rsidP="00AA1C5F">
            <w:pPr>
              <w:rPr>
                <w:rFonts w:ascii="Franklin Gothic Book" w:eastAsiaTheme="minorEastAsia" w:hAnsi="Franklin Gothic Book"/>
                <w:sz w:val="18"/>
                <w:szCs w:val="18"/>
              </w:rPr>
            </w:pPr>
          </w:p>
        </w:tc>
        <w:tc>
          <w:tcPr>
            <w:tcW w:w="1828" w:type="dxa"/>
          </w:tcPr>
          <w:p w14:paraId="5934EC54" w14:textId="77777777" w:rsidR="00684C36" w:rsidRPr="00D77324" w:rsidRDefault="00684C36" w:rsidP="00AA1C5F">
            <w:pPr>
              <w:rPr>
                <w:rFonts w:ascii="Franklin Gothic Book" w:eastAsiaTheme="minorEastAsia" w:hAnsi="Franklin Gothic Book"/>
                <w:sz w:val="18"/>
                <w:szCs w:val="18"/>
              </w:rPr>
            </w:pP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>Additional year of residency</w:t>
            </w:r>
          </w:p>
        </w:tc>
        <w:tc>
          <w:tcPr>
            <w:tcW w:w="2492" w:type="dxa"/>
          </w:tcPr>
          <w:p w14:paraId="5E5B25D6" w14:textId="77777777" w:rsidR="00684C36" w:rsidRPr="00D77324" w:rsidRDefault="00684C36" w:rsidP="00684C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Franklin Gothic Book" w:eastAsiaTheme="minorEastAsia" w:hAnsi="Franklin Gothic Book"/>
                <w:sz w:val="18"/>
                <w:szCs w:val="18"/>
              </w:rPr>
            </w:pP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>Baylor College of Medicine/Texas Children’s Hospital Global Child Health Residency Program</w:t>
            </w:r>
          </w:p>
        </w:tc>
        <w:tc>
          <w:tcPr>
            <w:tcW w:w="2340" w:type="dxa"/>
          </w:tcPr>
          <w:p w14:paraId="69C75BFB" w14:textId="77777777" w:rsidR="00684C36" w:rsidRPr="00D77324" w:rsidRDefault="00684C36" w:rsidP="00684C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Franklin Gothic Book" w:eastAsiaTheme="minorEastAsia" w:hAnsi="Franklin Gothic Book"/>
                <w:sz w:val="18"/>
                <w:szCs w:val="18"/>
              </w:rPr>
            </w:pP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>GH faculty mentor</w:t>
            </w:r>
          </w:p>
          <w:p w14:paraId="202092D6" w14:textId="77777777" w:rsidR="00684C36" w:rsidRPr="00D77324" w:rsidRDefault="00684C36" w:rsidP="00684C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Franklin Gothic Book" w:eastAsiaTheme="minorEastAsia" w:hAnsi="Franklin Gothic Book"/>
                <w:sz w:val="18"/>
                <w:szCs w:val="18"/>
              </w:rPr>
            </w:pP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>Salary support</w:t>
            </w:r>
          </w:p>
          <w:p w14:paraId="1CADEFBD" w14:textId="77777777" w:rsidR="00684C36" w:rsidRPr="00D77324" w:rsidRDefault="00684C36" w:rsidP="00684C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Franklin Gothic Book" w:eastAsiaTheme="minorEastAsia" w:hAnsi="Franklin Gothic Book"/>
                <w:sz w:val="18"/>
                <w:szCs w:val="18"/>
              </w:rPr>
            </w:pP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>Modified residency schedule</w:t>
            </w:r>
          </w:p>
          <w:p w14:paraId="57D2F0E3" w14:textId="77777777" w:rsidR="00684C36" w:rsidRPr="00D77324" w:rsidRDefault="00684C36" w:rsidP="00AA1C5F">
            <w:pPr>
              <w:rPr>
                <w:rFonts w:ascii="Franklin Gothic Book" w:hAnsi="Franklin Gothic Book" w:cstheme="minorHAnsi"/>
                <w:sz w:val="18"/>
              </w:rPr>
            </w:pPr>
          </w:p>
        </w:tc>
        <w:tc>
          <w:tcPr>
            <w:tcW w:w="1884" w:type="dxa"/>
          </w:tcPr>
          <w:p w14:paraId="52701C64" w14:textId="77777777" w:rsidR="00684C36" w:rsidRPr="00D77324" w:rsidRDefault="00684C36" w:rsidP="00684C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Franklin Gothic Book" w:eastAsiaTheme="minorEastAsia" w:hAnsi="Franklin Gothic Book"/>
                <w:sz w:val="18"/>
                <w:szCs w:val="18"/>
              </w:rPr>
            </w:pP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>PD</w:t>
            </w:r>
            <w:r>
              <w:rPr>
                <w:rFonts w:ascii="Franklin Gothic Book" w:eastAsiaTheme="minorEastAsia" w:hAnsi="Franklin Gothic Book"/>
                <w:sz w:val="18"/>
                <w:szCs w:val="18"/>
              </w:rPr>
              <w:t xml:space="preserve"> and PEC</w:t>
            </w:r>
          </w:p>
          <w:p w14:paraId="31FDFFB2" w14:textId="77777777" w:rsidR="00684C36" w:rsidRPr="00D77324" w:rsidRDefault="00684C36" w:rsidP="00684C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Franklin Gothic Book" w:eastAsiaTheme="minorEastAsia" w:hAnsi="Franklin Gothic Book"/>
                <w:sz w:val="18"/>
                <w:szCs w:val="18"/>
              </w:rPr>
            </w:pP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>DIO</w:t>
            </w:r>
          </w:p>
          <w:p w14:paraId="7847218F" w14:textId="77777777" w:rsidR="00684C36" w:rsidRPr="00D77324" w:rsidRDefault="00684C36" w:rsidP="00684C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Franklin Gothic Book" w:eastAsiaTheme="minorEastAsia" w:hAnsi="Franklin Gothic Book"/>
                <w:sz w:val="18"/>
                <w:szCs w:val="18"/>
              </w:rPr>
            </w:pP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 xml:space="preserve">ACGME </w:t>
            </w:r>
            <w:r>
              <w:rPr>
                <w:rFonts w:ascii="Franklin Gothic Book" w:eastAsiaTheme="minorEastAsia" w:hAnsi="Franklin Gothic Book"/>
                <w:sz w:val="18"/>
                <w:szCs w:val="18"/>
              </w:rPr>
              <w:t>and</w:t>
            </w: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 xml:space="preserve"> ABP</w:t>
            </w:r>
          </w:p>
          <w:p w14:paraId="5BDF593E" w14:textId="77777777" w:rsidR="00684C36" w:rsidRPr="00D77324" w:rsidRDefault="00684C36" w:rsidP="00684C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Franklin Gothic Book" w:eastAsiaTheme="minorEastAsia" w:hAnsi="Franklin Gothic Book"/>
                <w:sz w:val="18"/>
                <w:szCs w:val="18"/>
              </w:rPr>
            </w:pP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>Mechanisms for trainee assessment and program evaluation</w:t>
            </w:r>
          </w:p>
        </w:tc>
      </w:tr>
      <w:tr w:rsidR="00684C36" w:rsidRPr="00D77324" w14:paraId="4E73601C" w14:textId="77777777" w:rsidTr="00AA1C5F">
        <w:trPr>
          <w:trHeight w:val="1362"/>
          <w:jc w:val="center"/>
        </w:trPr>
        <w:tc>
          <w:tcPr>
            <w:tcW w:w="1165" w:type="dxa"/>
            <w:tcBorders>
              <w:top w:val="nil"/>
            </w:tcBorders>
          </w:tcPr>
          <w:p w14:paraId="2BB79DA1" w14:textId="77777777" w:rsidR="00684C36" w:rsidRPr="00D77324" w:rsidRDefault="00684C36" w:rsidP="00AA1C5F">
            <w:pPr>
              <w:rPr>
                <w:rFonts w:ascii="Franklin Gothic Book" w:eastAsiaTheme="minorEastAsia" w:hAnsi="Franklin Gothic Book"/>
                <w:sz w:val="18"/>
                <w:szCs w:val="18"/>
              </w:rPr>
            </w:pPr>
          </w:p>
        </w:tc>
        <w:tc>
          <w:tcPr>
            <w:tcW w:w="1828" w:type="dxa"/>
          </w:tcPr>
          <w:p w14:paraId="3E26EAE7" w14:textId="77777777" w:rsidR="00684C36" w:rsidRPr="00D77324" w:rsidRDefault="00684C36" w:rsidP="00AA1C5F">
            <w:pPr>
              <w:rPr>
                <w:rFonts w:ascii="Franklin Gothic Book" w:eastAsiaTheme="minorEastAsia" w:hAnsi="Franklin Gothic Book"/>
                <w:sz w:val="18"/>
                <w:szCs w:val="18"/>
              </w:rPr>
            </w:pP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>GH fellowship (general or subspecialty)</w:t>
            </w:r>
          </w:p>
        </w:tc>
        <w:tc>
          <w:tcPr>
            <w:tcW w:w="2492" w:type="dxa"/>
          </w:tcPr>
          <w:p w14:paraId="760E6958" w14:textId="77777777" w:rsidR="00684C36" w:rsidRPr="00D77324" w:rsidRDefault="00684C36" w:rsidP="00AA1C5F">
            <w:pPr>
              <w:rPr>
                <w:rFonts w:ascii="Franklin Gothic Book" w:eastAsiaTheme="minorEastAsia" w:hAnsi="Franklin Gothic Book"/>
                <w:sz w:val="18"/>
                <w:szCs w:val="18"/>
              </w:rPr>
            </w:pPr>
            <w:hyperlink r:id="rId9" w:history="1">
              <w:r w:rsidRPr="005C2405">
                <w:rPr>
                  <w:rStyle w:val="Hyperlink"/>
                  <w:rFonts w:eastAsiaTheme="minorEastAsia"/>
                  <w:sz w:val="18"/>
                  <w:szCs w:val="18"/>
                </w:rPr>
                <w:t>http://www.globalhealthfellowships.org/database.html</w:t>
              </w:r>
            </w:hyperlink>
            <w:r w:rsidRPr="005C2405">
              <w:rPr>
                <w:rFonts w:ascii="Franklin Gothic Book" w:eastAsiaTheme="minorEastAsia" w:hAnsi="Franklin Gothic Book"/>
                <w:color w:val="3C8498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</w:tcPr>
          <w:p w14:paraId="21EC5579" w14:textId="77777777" w:rsidR="00684C36" w:rsidRPr="00D77324" w:rsidRDefault="00684C36" w:rsidP="00684C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Franklin Gothic Book" w:eastAsiaTheme="minorEastAsia" w:hAnsi="Franklin Gothic Book"/>
                <w:sz w:val="18"/>
                <w:szCs w:val="18"/>
              </w:rPr>
            </w:pP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>Fellowship PD</w:t>
            </w:r>
            <w:r>
              <w:rPr>
                <w:rFonts w:ascii="Franklin Gothic Book" w:eastAsiaTheme="minorEastAsia" w:hAnsi="Franklin Gothic Book"/>
                <w:sz w:val="18"/>
                <w:szCs w:val="18"/>
              </w:rPr>
              <w:t xml:space="preserve"> and PEC</w:t>
            </w:r>
          </w:p>
          <w:p w14:paraId="0297CA38" w14:textId="77777777" w:rsidR="00684C36" w:rsidRPr="00D77324" w:rsidRDefault="00684C36" w:rsidP="00684C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Franklin Gothic Book" w:eastAsiaTheme="minorEastAsia" w:hAnsi="Franklin Gothic Book"/>
                <w:sz w:val="18"/>
                <w:szCs w:val="18"/>
              </w:rPr>
            </w:pP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>Program coordinator</w:t>
            </w:r>
          </w:p>
          <w:p w14:paraId="14356FDB" w14:textId="77777777" w:rsidR="00684C36" w:rsidRPr="00D77324" w:rsidRDefault="00684C36" w:rsidP="00684C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Franklin Gothic Book" w:eastAsiaTheme="minorEastAsia" w:hAnsi="Franklin Gothic Book"/>
                <w:sz w:val="18"/>
                <w:szCs w:val="18"/>
              </w:rPr>
            </w:pP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>Salary support</w:t>
            </w:r>
          </w:p>
          <w:p w14:paraId="6110F029" w14:textId="77777777" w:rsidR="00684C36" w:rsidRPr="00D77324" w:rsidRDefault="00684C36" w:rsidP="00684C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Franklin Gothic Book" w:eastAsiaTheme="minorEastAsia" w:hAnsi="Franklin Gothic Book"/>
                <w:sz w:val="18"/>
                <w:szCs w:val="18"/>
              </w:rPr>
            </w:pP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>International training partnership</w:t>
            </w:r>
          </w:p>
        </w:tc>
        <w:tc>
          <w:tcPr>
            <w:tcW w:w="1884" w:type="dxa"/>
          </w:tcPr>
          <w:p w14:paraId="61DA504D" w14:textId="77777777" w:rsidR="00684C36" w:rsidRPr="00D77324" w:rsidRDefault="00684C36" w:rsidP="00684C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Franklin Gothic Book" w:eastAsiaTheme="minorEastAsia" w:hAnsi="Franklin Gothic Book"/>
                <w:sz w:val="18"/>
                <w:szCs w:val="18"/>
              </w:rPr>
            </w:pP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>DIO</w:t>
            </w:r>
          </w:p>
          <w:p w14:paraId="0F477A09" w14:textId="77777777" w:rsidR="00684C36" w:rsidRPr="00D77324" w:rsidRDefault="00684C36" w:rsidP="00684C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Franklin Gothic Book" w:eastAsiaTheme="minorEastAsia" w:hAnsi="Franklin Gothic Book"/>
                <w:sz w:val="18"/>
                <w:szCs w:val="18"/>
              </w:rPr>
            </w:pP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 xml:space="preserve">ACGME </w:t>
            </w:r>
            <w:r>
              <w:rPr>
                <w:rFonts w:ascii="Franklin Gothic Book" w:eastAsiaTheme="minorEastAsia" w:hAnsi="Franklin Gothic Book"/>
                <w:sz w:val="18"/>
                <w:szCs w:val="18"/>
              </w:rPr>
              <w:t>and</w:t>
            </w: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 xml:space="preserve"> ABP</w:t>
            </w:r>
          </w:p>
          <w:p w14:paraId="44215980" w14:textId="77777777" w:rsidR="00684C36" w:rsidRPr="00D77324" w:rsidRDefault="00684C36" w:rsidP="00684C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Franklin Gothic Book" w:eastAsiaTheme="minorEastAsia" w:hAnsi="Franklin Gothic Book"/>
                <w:sz w:val="18"/>
                <w:szCs w:val="18"/>
              </w:rPr>
            </w:pPr>
            <w:r w:rsidRPr="42CA1579">
              <w:rPr>
                <w:rFonts w:ascii="Franklin Gothic Book" w:eastAsiaTheme="minorEastAsia" w:hAnsi="Franklin Gothic Book"/>
                <w:sz w:val="18"/>
                <w:szCs w:val="18"/>
              </w:rPr>
              <w:t>Mechanisms for trainee assessment and program evaluation</w:t>
            </w:r>
          </w:p>
        </w:tc>
      </w:tr>
    </w:tbl>
    <w:p w14:paraId="028E6C26" w14:textId="77777777" w:rsidR="00684C36" w:rsidRDefault="00684C36"/>
    <w:sectPr w:rsidR="00684C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5BBFC" w14:textId="77777777" w:rsidR="00883632" w:rsidRDefault="00883632" w:rsidP="00684C36">
      <w:pPr>
        <w:spacing w:after="0" w:line="240" w:lineRule="auto"/>
      </w:pPr>
      <w:r>
        <w:separator/>
      </w:r>
    </w:p>
  </w:endnote>
  <w:endnote w:type="continuationSeparator" w:id="0">
    <w:p w14:paraId="60B168BC" w14:textId="77777777" w:rsidR="00883632" w:rsidRDefault="00883632" w:rsidP="00684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88696" w14:textId="77777777" w:rsidR="00684C36" w:rsidRDefault="00684C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5A6D1" w14:textId="77777777" w:rsidR="00684C36" w:rsidRDefault="00684C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16197" w14:textId="77777777" w:rsidR="00684C36" w:rsidRDefault="00684C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B8E22" w14:textId="77777777" w:rsidR="00883632" w:rsidRDefault="00883632" w:rsidP="00684C36">
      <w:pPr>
        <w:spacing w:after="0" w:line="240" w:lineRule="auto"/>
      </w:pPr>
      <w:r>
        <w:separator/>
      </w:r>
    </w:p>
  </w:footnote>
  <w:footnote w:type="continuationSeparator" w:id="0">
    <w:p w14:paraId="4C4B1D6D" w14:textId="77777777" w:rsidR="00883632" w:rsidRDefault="00883632" w:rsidP="00684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DB42D" w14:textId="77777777" w:rsidR="00684C36" w:rsidRDefault="00684C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A9FB9" w14:textId="6F8338C4" w:rsidR="00684C36" w:rsidRDefault="00684C36" w:rsidP="00684C36">
    <w:pPr>
      <w:spacing w:after="0"/>
      <w:rPr>
        <w:rFonts w:ascii="Franklin Gothic Book" w:eastAsiaTheme="minorEastAsia" w:hAnsi="Franklin Gothic Book"/>
      </w:rPr>
    </w:pPr>
    <w:r w:rsidRPr="42CA1579">
      <w:rPr>
        <w:rFonts w:ascii="Franklin Gothic Medium" w:eastAsiaTheme="minorEastAsia" w:hAnsi="Franklin Gothic Medium"/>
      </w:rPr>
      <w:t xml:space="preserve">Table 1: Opportunities to </w:t>
    </w:r>
    <w:r>
      <w:rPr>
        <w:rFonts w:ascii="Franklin Gothic Medium" w:eastAsiaTheme="minorEastAsia" w:hAnsi="Franklin Gothic Medium"/>
      </w:rPr>
      <w:t>I</w:t>
    </w:r>
    <w:r w:rsidRPr="42CA1579">
      <w:rPr>
        <w:rFonts w:ascii="Franklin Gothic Medium" w:eastAsiaTheme="minorEastAsia" w:hAnsi="Franklin Gothic Medium"/>
      </w:rPr>
      <w:t xml:space="preserve">ntegrate GH education </w:t>
    </w:r>
    <w:r>
      <w:rPr>
        <w:rFonts w:ascii="Franklin Gothic Medium" w:eastAsiaTheme="minorEastAsia" w:hAnsi="Franklin Gothic Medium"/>
      </w:rPr>
      <w:t>i</w:t>
    </w:r>
    <w:r w:rsidRPr="42CA1579">
      <w:rPr>
        <w:rFonts w:ascii="Franklin Gothic Medium" w:eastAsiaTheme="minorEastAsia" w:hAnsi="Franklin Gothic Medium"/>
      </w:rPr>
      <w:t xml:space="preserve">nto </w:t>
    </w:r>
    <w:r>
      <w:rPr>
        <w:rFonts w:ascii="Franklin Gothic Medium" w:eastAsiaTheme="minorEastAsia" w:hAnsi="Franklin Gothic Medium"/>
      </w:rPr>
      <w:t>P</w:t>
    </w:r>
    <w:r w:rsidRPr="42CA1579">
      <w:rPr>
        <w:rFonts w:ascii="Franklin Gothic Medium" w:eastAsiaTheme="minorEastAsia" w:hAnsi="Franklin Gothic Medium"/>
      </w:rPr>
      <w:t xml:space="preserve">ediatric </w:t>
    </w:r>
    <w:r>
      <w:rPr>
        <w:rFonts w:ascii="Franklin Gothic Medium" w:eastAsiaTheme="minorEastAsia" w:hAnsi="Franklin Gothic Medium"/>
      </w:rPr>
      <w:t>T</w:t>
    </w:r>
    <w:r w:rsidRPr="42CA1579">
      <w:rPr>
        <w:rFonts w:ascii="Franklin Gothic Medium" w:eastAsiaTheme="minorEastAsia" w:hAnsi="Franklin Gothic Medium"/>
      </w:rPr>
      <w:t xml:space="preserve">raining </w:t>
    </w:r>
    <w:r>
      <w:rPr>
        <w:rFonts w:ascii="Franklin Gothic Medium" w:eastAsiaTheme="minorEastAsia" w:hAnsi="Franklin Gothic Medium"/>
      </w:rPr>
      <w:t>P</w:t>
    </w:r>
    <w:r w:rsidRPr="42CA1579">
      <w:rPr>
        <w:rFonts w:ascii="Franklin Gothic Medium" w:eastAsiaTheme="minorEastAsia" w:hAnsi="Franklin Gothic Medium"/>
      </w:rPr>
      <w:t xml:space="preserve">rograms </w:t>
    </w:r>
    <w:r>
      <w:rPr>
        <w:rFonts w:ascii="Franklin Gothic Medium" w:eastAsiaTheme="minorEastAsia" w:hAnsi="Franklin Gothic Medium"/>
      </w:rPr>
      <w:t>B</w:t>
    </w:r>
    <w:r w:rsidRPr="42CA1579">
      <w:rPr>
        <w:rFonts w:ascii="Franklin Gothic Medium" w:eastAsiaTheme="minorEastAsia" w:hAnsi="Franklin Gothic Medium"/>
      </w:rPr>
      <w:t xml:space="preserve">ased on </w:t>
    </w:r>
    <w:r>
      <w:rPr>
        <w:rFonts w:ascii="Franklin Gothic Medium" w:eastAsiaTheme="minorEastAsia" w:hAnsi="Franklin Gothic Medium"/>
      </w:rPr>
      <w:t>L</w:t>
    </w:r>
    <w:r w:rsidRPr="42CA1579">
      <w:rPr>
        <w:rFonts w:ascii="Franklin Gothic Medium" w:eastAsiaTheme="minorEastAsia" w:hAnsi="Franklin Gothic Medium"/>
      </w:rPr>
      <w:t xml:space="preserve">earner </w:t>
    </w:r>
    <w:r>
      <w:rPr>
        <w:rFonts w:ascii="Franklin Gothic Medium" w:eastAsiaTheme="minorEastAsia" w:hAnsi="Franklin Gothic Medium"/>
      </w:rPr>
      <w:t>A</w:t>
    </w:r>
    <w:r w:rsidRPr="42CA1579">
      <w:rPr>
        <w:rFonts w:ascii="Franklin Gothic Medium" w:eastAsiaTheme="minorEastAsia" w:hAnsi="Franklin Gothic Medium"/>
      </w:rPr>
      <w:t>udiences</w:t>
    </w:r>
    <w:r w:rsidRPr="42CA1579">
      <w:rPr>
        <w:rFonts w:ascii="Franklin Gothic Book" w:eastAsiaTheme="minorEastAsia" w:hAnsi="Franklin Gothic Book"/>
      </w:rPr>
      <w:t>.</w:t>
    </w:r>
  </w:p>
  <w:p w14:paraId="2369AE68" w14:textId="1825AC8B" w:rsidR="00684C36" w:rsidRPr="00684C36" w:rsidRDefault="00684C36" w:rsidP="00684C36">
    <w:pPr>
      <w:rPr>
        <w:rFonts w:ascii="Franklin Gothic Book" w:eastAsiaTheme="minorEastAsia" w:hAnsi="Franklin Gothic Book"/>
        <w:i/>
        <w:iCs/>
        <w:sz w:val="18"/>
        <w:szCs w:val="18"/>
      </w:rPr>
    </w:pPr>
    <w:r w:rsidRPr="0017246F">
      <w:rPr>
        <w:rFonts w:ascii="Franklin Gothic Medium" w:eastAsiaTheme="minorEastAsia" w:hAnsi="Franklin Gothic Medium"/>
        <w:bCs/>
        <w:i/>
        <w:iCs/>
        <w:sz w:val="20"/>
        <w:szCs w:val="20"/>
      </w:rPr>
      <w:t>Abbreviations</w:t>
    </w:r>
    <w:r w:rsidRPr="42CA1579">
      <w:rPr>
        <w:rFonts w:ascii="Franklin Gothic Book" w:eastAsiaTheme="minorEastAsia" w:hAnsi="Franklin Gothic Book"/>
        <w:i/>
        <w:iCs/>
        <w:sz w:val="20"/>
        <w:szCs w:val="20"/>
      </w:rPr>
      <w:t xml:space="preserve">: </w:t>
    </w:r>
    <w:r w:rsidRPr="00A33EEF">
      <w:rPr>
        <w:rFonts w:ascii="Franklin Gothic Book" w:eastAsiaTheme="minorEastAsia" w:hAnsi="Franklin Gothic Book"/>
        <w:i/>
        <w:iCs/>
        <w:sz w:val="18"/>
        <w:szCs w:val="18"/>
      </w:rPr>
      <w:t xml:space="preserve">PD=Program Director; DIO=Designated Institutional Official; ACGME=Accreditation Council for Graduate Medical Education; ABP=American Board of Pediatrics; ASTMH=American Society of Tropical Medicine and Hygiene; HBB=Helping Babies Breathe; NRP=Neonatal Resuscitation Program; WHO=World Health </w:t>
    </w:r>
    <w:r w:rsidRPr="00A33EEF">
      <w:rPr>
        <w:rFonts w:ascii="Franklin Gothic Book" w:eastAsiaTheme="minorEastAsia" w:hAnsi="Franklin Gothic Book"/>
        <w:i/>
        <w:iCs/>
        <w:sz w:val="18"/>
        <w:szCs w:val="18"/>
      </w:rPr>
      <w:t>Organization</w:t>
    </w:r>
    <w:bookmarkStart w:id="2" w:name="_GoBack"/>
    <w:bookmarkEnd w:id="2"/>
  </w:p>
  <w:p w14:paraId="57682789" w14:textId="77777777" w:rsidR="00684C36" w:rsidRDefault="00684C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D5FD0" w14:textId="77777777" w:rsidR="00684C36" w:rsidRDefault="00684C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36405"/>
    <w:multiLevelType w:val="hybridMultilevel"/>
    <w:tmpl w:val="D4125A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C36"/>
    <w:rsid w:val="00684C36"/>
    <w:rsid w:val="0088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AC6054"/>
  <w15:chartTrackingRefBased/>
  <w15:docId w15:val="{66A0B820-8318-4B91-8609-6CA05805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4C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C36"/>
    <w:pPr>
      <w:ind w:left="720"/>
      <w:contextualSpacing/>
    </w:pPr>
  </w:style>
  <w:style w:type="table" w:styleId="TableGrid">
    <w:name w:val="Table Grid"/>
    <w:basedOn w:val="TableNormal"/>
    <w:uiPriority w:val="59"/>
    <w:rsid w:val="00684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4C36"/>
    <w:rPr>
      <w:rFonts w:ascii="Franklin Gothic Book" w:hAnsi="Franklin Gothic Book"/>
      <w:color w:val="3C8498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4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C36"/>
  </w:style>
  <w:style w:type="paragraph" w:styleId="Footer">
    <w:name w:val="footer"/>
    <w:basedOn w:val="Normal"/>
    <w:link w:val="FooterChar"/>
    <w:uiPriority w:val="99"/>
    <w:unhideWhenUsed/>
    <w:rsid w:val="00684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umn.edu/peds-global-health-ed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aap.org/en-us/about-the-aap/Sections/Section-on-International-Child-Health/Pages/SOICH.aspx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lobalhealthfellowships.org/database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Pritchard</dc:creator>
  <cp:keywords/>
  <dc:description/>
  <cp:lastModifiedBy>Stephany Pritchard</cp:lastModifiedBy>
  <cp:revision>1</cp:revision>
  <dcterms:created xsi:type="dcterms:W3CDTF">2018-09-17T14:26:00Z</dcterms:created>
  <dcterms:modified xsi:type="dcterms:W3CDTF">2018-09-17T14:27:00Z</dcterms:modified>
</cp:coreProperties>
</file>